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6A" w:rsidRPr="008D174C" w:rsidRDefault="008D174C" w:rsidP="008D174C">
      <w:pPr>
        <w:spacing w:after="0"/>
        <w:rPr>
          <w:rFonts w:ascii="Times New Roman" w:hAnsi="Times New Roman" w:cs="Times New Roman"/>
          <w:b/>
          <w:sz w:val="24"/>
          <w:szCs w:val="24"/>
        </w:rPr>
      </w:pPr>
      <w:r w:rsidRPr="008D174C">
        <w:rPr>
          <w:rFonts w:ascii="Times New Roman" w:hAnsi="Times New Roman" w:cs="Times New Roman"/>
          <w:b/>
          <w:sz w:val="24"/>
          <w:szCs w:val="24"/>
        </w:rPr>
        <w:t>The Lollard Heretics in Surrey</w:t>
      </w:r>
    </w:p>
    <w:p w:rsidR="008D174C" w:rsidRDefault="008D174C" w:rsidP="008D174C">
      <w:pPr>
        <w:spacing w:after="0"/>
        <w:rPr>
          <w:rFonts w:ascii="Times New Roman" w:hAnsi="Times New Roman" w:cs="Times New Roman"/>
          <w:sz w:val="24"/>
          <w:szCs w:val="24"/>
        </w:rPr>
      </w:pPr>
    </w:p>
    <w:p w:rsidR="008D174C" w:rsidRDefault="008D174C" w:rsidP="008D174C">
      <w:pPr>
        <w:spacing w:after="0"/>
        <w:rPr>
          <w:rFonts w:ascii="Times New Roman" w:hAnsi="Times New Roman" w:cs="Times New Roman"/>
          <w:sz w:val="24"/>
          <w:szCs w:val="24"/>
        </w:rPr>
      </w:pPr>
    </w:p>
    <w:p w:rsidR="00FA3A5A" w:rsidRDefault="00174484" w:rsidP="00174484">
      <w:pPr>
        <w:spacing w:after="0"/>
        <w:rPr>
          <w:rFonts w:ascii="Times New Roman" w:hAnsi="Times New Roman" w:cs="Times New Roman"/>
          <w:sz w:val="24"/>
          <w:szCs w:val="24"/>
        </w:rPr>
      </w:pPr>
      <w:r>
        <w:rPr>
          <w:rFonts w:ascii="Times New Roman" w:hAnsi="Times New Roman" w:cs="Times New Roman"/>
          <w:sz w:val="24"/>
          <w:szCs w:val="24"/>
        </w:rPr>
        <w:t xml:space="preserve">Picking up on John’s talk this morning, </w:t>
      </w:r>
      <w:r w:rsidR="00D60870">
        <w:rPr>
          <w:rFonts w:ascii="Times New Roman" w:hAnsi="Times New Roman" w:cs="Times New Roman"/>
          <w:sz w:val="24"/>
          <w:szCs w:val="24"/>
        </w:rPr>
        <w:t xml:space="preserve">I thought it would be interesting to look at heresy in England, and if at all possible in surrey. </w:t>
      </w:r>
      <w:r>
        <w:rPr>
          <w:rFonts w:ascii="Times New Roman" w:hAnsi="Times New Roman" w:cs="Times New Roman"/>
          <w:sz w:val="24"/>
          <w:szCs w:val="24"/>
        </w:rPr>
        <w:t xml:space="preserve"> </w:t>
      </w:r>
    </w:p>
    <w:p w:rsidR="00FA3A5A" w:rsidRDefault="00FA3A5A" w:rsidP="00174484">
      <w:pPr>
        <w:spacing w:after="0"/>
        <w:rPr>
          <w:rFonts w:ascii="Times New Roman" w:hAnsi="Times New Roman" w:cs="Times New Roman"/>
          <w:sz w:val="24"/>
          <w:szCs w:val="24"/>
        </w:rPr>
      </w:pPr>
    </w:p>
    <w:p w:rsidR="00F95407" w:rsidRDefault="00F95407" w:rsidP="00174484">
      <w:pPr>
        <w:spacing w:after="0"/>
        <w:rPr>
          <w:rFonts w:ascii="Times New Roman" w:hAnsi="Times New Roman" w:cs="Times New Roman"/>
          <w:sz w:val="24"/>
          <w:szCs w:val="24"/>
        </w:rPr>
      </w:pPr>
      <w:r>
        <w:rPr>
          <w:rFonts w:ascii="Times New Roman" w:hAnsi="Times New Roman" w:cs="Times New Roman"/>
          <w:sz w:val="24"/>
          <w:szCs w:val="24"/>
        </w:rPr>
        <w:t xml:space="preserve">In this short paper I intend to identify all those who were resident in Surrey </w:t>
      </w:r>
      <w:r w:rsidR="00D60870">
        <w:rPr>
          <w:rFonts w:ascii="Times New Roman" w:hAnsi="Times New Roman" w:cs="Times New Roman"/>
          <w:sz w:val="24"/>
          <w:szCs w:val="24"/>
        </w:rPr>
        <w:t>and</w:t>
      </w:r>
      <w:r>
        <w:rPr>
          <w:rFonts w:ascii="Times New Roman" w:hAnsi="Times New Roman" w:cs="Times New Roman"/>
          <w:sz w:val="24"/>
          <w:szCs w:val="24"/>
        </w:rPr>
        <w:t xml:space="preserve"> were accused of heresy, and in all cases </w:t>
      </w:r>
      <w:r w:rsidR="00D60870">
        <w:rPr>
          <w:rFonts w:ascii="Times New Roman" w:hAnsi="Times New Roman" w:cs="Times New Roman"/>
          <w:sz w:val="24"/>
          <w:szCs w:val="24"/>
        </w:rPr>
        <w:t xml:space="preserve">here we mean the </w:t>
      </w:r>
      <w:proofErr w:type="spellStart"/>
      <w:r w:rsidR="00D60870">
        <w:rPr>
          <w:rFonts w:ascii="Times New Roman" w:hAnsi="Times New Roman" w:cs="Times New Roman"/>
          <w:sz w:val="24"/>
          <w:szCs w:val="24"/>
        </w:rPr>
        <w:t>Lollard</w:t>
      </w:r>
      <w:proofErr w:type="spellEnd"/>
      <w:r w:rsidR="00D60870">
        <w:rPr>
          <w:rFonts w:ascii="Times New Roman" w:hAnsi="Times New Roman" w:cs="Times New Roman"/>
          <w:sz w:val="24"/>
          <w:szCs w:val="24"/>
        </w:rPr>
        <w:t xml:space="preserve"> heresy</w:t>
      </w:r>
      <w:r>
        <w:rPr>
          <w:rFonts w:ascii="Times New Roman" w:hAnsi="Times New Roman" w:cs="Times New Roman"/>
          <w:sz w:val="24"/>
          <w:szCs w:val="24"/>
        </w:rPr>
        <w:t>. Where possible I will identify their contacts with other heretical groups, their gender and place in society and compare this to other analyses of Lollard heretics.</w:t>
      </w:r>
    </w:p>
    <w:p w:rsidR="00F95407" w:rsidRDefault="00F95407" w:rsidP="00174484">
      <w:pPr>
        <w:spacing w:after="0"/>
        <w:rPr>
          <w:rFonts w:ascii="Times New Roman" w:hAnsi="Times New Roman" w:cs="Times New Roman"/>
          <w:sz w:val="24"/>
          <w:szCs w:val="24"/>
        </w:rPr>
      </w:pPr>
    </w:p>
    <w:p w:rsidR="00174484" w:rsidRDefault="00F95407" w:rsidP="00174484">
      <w:pPr>
        <w:spacing w:after="0"/>
        <w:rPr>
          <w:rFonts w:ascii="Times New Roman" w:hAnsi="Times New Roman" w:cs="Times New Roman"/>
          <w:sz w:val="24"/>
          <w:szCs w:val="24"/>
        </w:rPr>
      </w:pPr>
      <w:r>
        <w:rPr>
          <w:rFonts w:ascii="Times New Roman" w:hAnsi="Times New Roman" w:cs="Times New Roman"/>
          <w:sz w:val="24"/>
          <w:szCs w:val="24"/>
        </w:rPr>
        <w:t>Records of heresy during the 12</w:t>
      </w:r>
      <w:r w:rsidRPr="00F95407">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F95407">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are so rare that </w:t>
      </w:r>
      <w:r w:rsidR="00174484">
        <w:rPr>
          <w:rFonts w:ascii="Times New Roman" w:hAnsi="Times New Roman" w:cs="Times New Roman"/>
          <w:sz w:val="24"/>
          <w:szCs w:val="24"/>
        </w:rPr>
        <w:t>many scholars see England as a Heresy-free zone through until t</w:t>
      </w:r>
      <w:r w:rsidR="001102E8">
        <w:rPr>
          <w:rFonts w:ascii="Times New Roman" w:hAnsi="Times New Roman" w:cs="Times New Roman"/>
          <w:sz w:val="24"/>
          <w:szCs w:val="24"/>
        </w:rPr>
        <w:t>he late fourteenth century. So M</w:t>
      </w:r>
      <w:r w:rsidR="00174484">
        <w:rPr>
          <w:rFonts w:ascii="Times New Roman" w:hAnsi="Times New Roman" w:cs="Times New Roman"/>
          <w:sz w:val="24"/>
          <w:szCs w:val="24"/>
        </w:rPr>
        <w:t xml:space="preserve">argaret Aston, for instance says: </w:t>
      </w:r>
    </w:p>
    <w:p w:rsidR="00174484" w:rsidRDefault="00174484" w:rsidP="00174484">
      <w:pPr>
        <w:spacing w:after="0"/>
        <w:rPr>
          <w:rFonts w:ascii="Times New Roman" w:hAnsi="Times New Roman" w:cs="Times New Roman"/>
          <w:sz w:val="24"/>
          <w:szCs w:val="24"/>
        </w:rPr>
      </w:pPr>
    </w:p>
    <w:p w:rsidR="00174484" w:rsidRDefault="00174484" w:rsidP="00174484">
      <w:pPr>
        <w:spacing w:after="0"/>
        <w:ind w:left="720"/>
        <w:rPr>
          <w:rFonts w:ascii="Times New Roman" w:hAnsi="Times New Roman" w:cs="Times New Roman"/>
          <w:sz w:val="24"/>
          <w:szCs w:val="24"/>
        </w:rPr>
      </w:pPr>
      <w:r>
        <w:rPr>
          <w:rFonts w:ascii="Times New Roman" w:hAnsi="Times New Roman" w:cs="Times New Roman"/>
          <w:sz w:val="24"/>
          <w:szCs w:val="24"/>
        </w:rPr>
        <w:t>Before 1388, though the English governing classes had encountered heretics as well as rebels against society, they had never had to deal with either on a large or concerted scale. By the end of May 1382both had been on their hands, and heresy had come to stay.</w:t>
      </w:r>
    </w:p>
    <w:p w:rsidR="00174484" w:rsidRDefault="00174484" w:rsidP="008D174C">
      <w:pPr>
        <w:spacing w:after="0"/>
        <w:rPr>
          <w:rFonts w:ascii="Times New Roman" w:hAnsi="Times New Roman" w:cs="Times New Roman"/>
          <w:sz w:val="24"/>
          <w:szCs w:val="24"/>
        </w:rPr>
      </w:pPr>
    </w:p>
    <w:p w:rsidR="00174484" w:rsidRDefault="00174484" w:rsidP="008D174C">
      <w:pPr>
        <w:spacing w:after="0"/>
        <w:rPr>
          <w:rFonts w:ascii="Times New Roman" w:hAnsi="Times New Roman" w:cs="Times New Roman"/>
          <w:sz w:val="24"/>
          <w:szCs w:val="24"/>
        </w:rPr>
      </w:pPr>
      <w:r w:rsidRPr="00A71F6D">
        <w:rPr>
          <w:rFonts w:ascii="Times New Roman" w:hAnsi="Times New Roman" w:cs="Times New Roman"/>
          <w:sz w:val="24"/>
          <w:szCs w:val="24"/>
        </w:rPr>
        <w:t xml:space="preserve">This is not entirely accurate. </w:t>
      </w:r>
      <w:r w:rsidR="00A71F6D" w:rsidRPr="00A71F6D">
        <w:rPr>
          <w:rFonts w:ascii="Times New Roman" w:hAnsi="Times New Roman" w:cs="Times New Roman"/>
          <w:sz w:val="24"/>
          <w:szCs w:val="24"/>
        </w:rPr>
        <w:t>William of Newburgh</w:t>
      </w:r>
      <w:r w:rsidR="00240113" w:rsidRPr="00A71F6D">
        <w:rPr>
          <w:rFonts w:ascii="Times New Roman" w:hAnsi="Times New Roman" w:cs="Times New Roman"/>
          <w:sz w:val="24"/>
          <w:szCs w:val="24"/>
        </w:rPr>
        <w:t xml:space="preserve"> tells us that a group (perhaps 30 strong0 of German speaking people</w:t>
      </w:r>
      <w:r w:rsidR="00A71F6D" w:rsidRPr="00A71F6D">
        <w:rPr>
          <w:rFonts w:ascii="Times New Roman" w:hAnsi="Times New Roman" w:cs="Times New Roman"/>
          <w:sz w:val="24"/>
          <w:szCs w:val="24"/>
        </w:rPr>
        <w:t xml:space="preserve"> he describes as ‘Publicans’ </w:t>
      </w:r>
      <w:r w:rsidR="00240113" w:rsidRPr="00A71F6D">
        <w:rPr>
          <w:rFonts w:ascii="Times New Roman" w:hAnsi="Times New Roman" w:cs="Times New Roman"/>
          <w:sz w:val="24"/>
          <w:szCs w:val="24"/>
        </w:rPr>
        <w:t xml:space="preserve">came to Oxford in 1161. They </w:t>
      </w:r>
      <w:r w:rsidR="00A71F6D" w:rsidRPr="00A71F6D">
        <w:rPr>
          <w:rFonts w:ascii="Times New Roman" w:hAnsi="Times New Roman" w:cs="Times New Roman"/>
          <w:sz w:val="24"/>
          <w:szCs w:val="24"/>
        </w:rPr>
        <w:t xml:space="preserve">were led by an educated man called Gerard but </w:t>
      </w:r>
      <w:r w:rsidR="00240113" w:rsidRPr="00A71F6D">
        <w:rPr>
          <w:rFonts w:ascii="Times New Roman" w:hAnsi="Times New Roman" w:cs="Times New Roman"/>
          <w:sz w:val="24"/>
          <w:szCs w:val="24"/>
        </w:rPr>
        <w:t>managed just one convert and we</w:t>
      </w:r>
      <w:r w:rsidR="00A71F6D">
        <w:rPr>
          <w:rFonts w:ascii="Times New Roman" w:hAnsi="Times New Roman" w:cs="Times New Roman"/>
          <w:sz w:val="24"/>
          <w:szCs w:val="24"/>
        </w:rPr>
        <w:t xml:space="preserve">re brought to justice in 1165. (Wakefield p245)  This may have been a </w:t>
      </w:r>
      <w:proofErr w:type="spellStart"/>
      <w:r w:rsidR="00A71F6D">
        <w:rPr>
          <w:rFonts w:ascii="Times New Roman" w:hAnsi="Times New Roman" w:cs="Times New Roman"/>
          <w:sz w:val="24"/>
          <w:szCs w:val="24"/>
        </w:rPr>
        <w:t>Cathar</w:t>
      </w:r>
      <w:proofErr w:type="spellEnd"/>
      <w:r w:rsidR="00A71F6D">
        <w:rPr>
          <w:rFonts w:ascii="Times New Roman" w:hAnsi="Times New Roman" w:cs="Times New Roman"/>
          <w:sz w:val="24"/>
          <w:szCs w:val="24"/>
        </w:rPr>
        <w:t xml:space="preserve">-like group, but the evidence is thin. Similarly there was an alleged </w:t>
      </w:r>
      <w:r w:rsidR="002B6261">
        <w:rPr>
          <w:rFonts w:ascii="Times New Roman" w:hAnsi="Times New Roman" w:cs="Times New Roman"/>
          <w:sz w:val="24"/>
          <w:szCs w:val="24"/>
        </w:rPr>
        <w:t>‘</w:t>
      </w:r>
      <w:proofErr w:type="spellStart"/>
      <w:r w:rsidR="002B6261">
        <w:rPr>
          <w:rFonts w:ascii="Times New Roman" w:hAnsi="Times New Roman" w:cs="Times New Roman"/>
          <w:sz w:val="24"/>
          <w:szCs w:val="24"/>
        </w:rPr>
        <w:t>Albigensian</w:t>
      </w:r>
      <w:proofErr w:type="spellEnd"/>
      <w:r w:rsidR="002B6261">
        <w:rPr>
          <w:rFonts w:ascii="Times New Roman" w:hAnsi="Times New Roman" w:cs="Times New Roman"/>
          <w:sz w:val="24"/>
          <w:szCs w:val="24"/>
        </w:rPr>
        <w:t xml:space="preserve">’ burned in </w:t>
      </w:r>
      <w:r w:rsidR="00730D1E">
        <w:rPr>
          <w:rFonts w:ascii="Times New Roman" w:hAnsi="Times New Roman" w:cs="Times New Roman"/>
          <w:sz w:val="24"/>
          <w:szCs w:val="24"/>
        </w:rPr>
        <w:t>London</w:t>
      </w:r>
      <w:r w:rsidR="002B6261">
        <w:rPr>
          <w:rFonts w:ascii="Times New Roman" w:hAnsi="Times New Roman" w:cs="Times New Roman"/>
          <w:sz w:val="24"/>
          <w:szCs w:val="24"/>
        </w:rPr>
        <w:t xml:space="preserve"> in 1210 and a spiritual Fr</w:t>
      </w:r>
      <w:r w:rsidR="004E362F">
        <w:rPr>
          <w:rFonts w:ascii="Times New Roman" w:hAnsi="Times New Roman" w:cs="Times New Roman"/>
          <w:sz w:val="24"/>
          <w:szCs w:val="24"/>
        </w:rPr>
        <w:t>a</w:t>
      </w:r>
      <w:r w:rsidR="002B6261">
        <w:rPr>
          <w:rFonts w:ascii="Times New Roman" w:hAnsi="Times New Roman" w:cs="Times New Roman"/>
          <w:sz w:val="24"/>
          <w:szCs w:val="24"/>
        </w:rPr>
        <w:t xml:space="preserve">nciscan </w:t>
      </w:r>
      <w:r w:rsidR="004E362F">
        <w:rPr>
          <w:rFonts w:ascii="Times New Roman" w:hAnsi="Times New Roman" w:cs="Times New Roman"/>
          <w:sz w:val="24"/>
          <w:szCs w:val="24"/>
        </w:rPr>
        <w:t xml:space="preserve">(or more?) </w:t>
      </w:r>
      <w:r w:rsidR="002B6261">
        <w:rPr>
          <w:rFonts w:ascii="Times New Roman" w:hAnsi="Times New Roman" w:cs="Times New Roman"/>
          <w:sz w:val="24"/>
          <w:szCs w:val="24"/>
        </w:rPr>
        <w:t xml:space="preserve">burned in 1330. </w:t>
      </w:r>
      <w:r w:rsidR="00A71F6D">
        <w:rPr>
          <w:rFonts w:ascii="Times New Roman" w:hAnsi="Times New Roman" w:cs="Times New Roman"/>
          <w:sz w:val="24"/>
          <w:szCs w:val="24"/>
        </w:rPr>
        <w:t>In 1222 an Oxford deacon was condemned for converting to Judaism</w:t>
      </w:r>
      <w:r w:rsidR="00A71F6D">
        <w:rPr>
          <w:rStyle w:val="FootnoteReference"/>
          <w:rFonts w:ascii="Times New Roman" w:hAnsi="Times New Roman" w:cs="Times New Roman"/>
          <w:sz w:val="24"/>
          <w:szCs w:val="24"/>
        </w:rPr>
        <w:footnoteReference w:id="1"/>
      </w:r>
      <w:r w:rsidR="00A71F6D">
        <w:rPr>
          <w:rFonts w:ascii="Times New Roman" w:hAnsi="Times New Roman" w:cs="Times New Roman"/>
          <w:sz w:val="24"/>
          <w:szCs w:val="24"/>
        </w:rPr>
        <w:t>.</w:t>
      </w:r>
    </w:p>
    <w:p w:rsidR="002B6261" w:rsidRDefault="002B6261" w:rsidP="008D174C">
      <w:pPr>
        <w:spacing w:after="0"/>
        <w:rPr>
          <w:rFonts w:ascii="Times New Roman" w:hAnsi="Times New Roman" w:cs="Times New Roman"/>
          <w:sz w:val="24"/>
          <w:szCs w:val="24"/>
        </w:rPr>
      </w:pPr>
    </w:p>
    <w:p w:rsidR="003E629C" w:rsidRDefault="002B6261" w:rsidP="008D174C">
      <w:pPr>
        <w:spacing w:after="0"/>
        <w:rPr>
          <w:rFonts w:ascii="Times New Roman" w:hAnsi="Times New Roman" w:cs="Times New Roman"/>
          <w:sz w:val="24"/>
          <w:szCs w:val="24"/>
        </w:rPr>
      </w:pPr>
      <w:r>
        <w:rPr>
          <w:rFonts w:ascii="Times New Roman" w:hAnsi="Times New Roman" w:cs="Times New Roman"/>
          <w:sz w:val="24"/>
          <w:szCs w:val="24"/>
        </w:rPr>
        <w:t xml:space="preserve">This lack of reported heresy in England has led to </w:t>
      </w:r>
      <w:r w:rsidR="003E629C">
        <w:rPr>
          <w:rFonts w:ascii="Times New Roman" w:hAnsi="Times New Roman" w:cs="Times New Roman"/>
          <w:sz w:val="24"/>
          <w:szCs w:val="24"/>
        </w:rPr>
        <w:t>com</w:t>
      </w:r>
      <w:r w:rsidR="00771ED9">
        <w:rPr>
          <w:rFonts w:ascii="Times New Roman" w:hAnsi="Times New Roman" w:cs="Times New Roman"/>
          <w:sz w:val="24"/>
          <w:szCs w:val="24"/>
        </w:rPr>
        <w:t xml:space="preserve">mentators claiming </w:t>
      </w:r>
      <w:r>
        <w:rPr>
          <w:rFonts w:ascii="Times New Roman" w:hAnsi="Times New Roman" w:cs="Times New Roman"/>
          <w:sz w:val="24"/>
          <w:szCs w:val="24"/>
        </w:rPr>
        <w:t xml:space="preserve">that all </w:t>
      </w:r>
      <w:r w:rsidR="00771ED9">
        <w:rPr>
          <w:rFonts w:ascii="Times New Roman" w:hAnsi="Times New Roman" w:cs="Times New Roman"/>
          <w:sz w:val="24"/>
          <w:szCs w:val="24"/>
        </w:rPr>
        <w:t>dissenters m</w:t>
      </w:r>
      <w:r w:rsidR="003E629C">
        <w:rPr>
          <w:rFonts w:ascii="Times New Roman" w:hAnsi="Times New Roman" w:cs="Times New Roman"/>
          <w:sz w:val="24"/>
          <w:szCs w:val="24"/>
        </w:rPr>
        <w:t>u</w:t>
      </w:r>
      <w:r w:rsidR="00771ED9">
        <w:rPr>
          <w:rFonts w:ascii="Times New Roman" w:hAnsi="Times New Roman" w:cs="Times New Roman"/>
          <w:sz w:val="24"/>
          <w:szCs w:val="24"/>
        </w:rPr>
        <w:t>s</w:t>
      </w:r>
      <w:r>
        <w:rPr>
          <w:rFonts w:ascii="Times New Roman" w:hAnsi="Times New Roman" w:cs="Times New Roman"/>
          <w:sz w:val="24"/>
          <w:szCs w:val="24"/>
        </w:rPr>
        <w:t xml:space="preserve">t be Lollards, with scant regard for date. An extreme example can be </w:t>
      </w:r>
      <w:r w:rsidR="00D60870">
        <w:rPr>
          <w:rFonts w:ascii="Times New Roman" w:hAnsi="Times New Roman" w:cs="Times New Roman"/>
          <w:sz w:val="24"/>
          <w:szCs w:val="24"/>
        </w:rPr>
        <w:t>seen</w:t>
      </w:r>
      <w:r>
        <w:rPr>
          <w:rFonts w:ascii="Times New Roman" w:hAnsi="Times New Roman" w:cs="Times New Roman"/>
          <w:sz w:val="24"/>
          <w:szCs w:val="24"/>
        </w:rPr>
        <w:t xml:space="preserve"> in the Vi</w:t>
      </w:r>
      <w:r w:rsidR="00771ED9">
        <w:rPr>
          <w:rFonts w:ascii="Times New Roman" w:hAnsi="Times New Roman" w:cs="Times New Roman"/>
          <w:sz w:val="24"/>
          <w:szCs w:val="24"/>
        </w:rPr>
        <w:t>ctorian History of County of Huntingdon</w:t>
      </w:r>
      <w:r w:rsidR="00D60870">
        <w:rPr>
          <w:rStyle w:val="FootnoteReference"/>
          <w:rFonts w:ascii="Times New Roman" w:hAnsi="Times New Roman" w:cs="Times New Roman"/>
          <w:sz w:val="24"/>
          <w:szCs w:val="24"/>
        </w:rPr>
        <w:footnoteReference w:id="2"/>
      </w:r>
      <w:proofErr w:type="gramStart"/>
      <w:r w:rsidR="00771ED9">
        <w:rPr>
          <w:rFonts w:ascii="Times New Roman" w:hAnsi="Times New Roman" w:cs="Times New Roman"/>
          <w:sz w:val="24"/>
          <w:szCs w:val="24"/>
        </w:rPr>
        <w:t>,</w:t>
      </w:r>
      <w:r>
        <w:rPr>
          <w:rFonts w:ascii="Times New Roman" w:hAnsi="Times New Roman" w:cs="Times New Roman"/>
          <w:sz w:val="24"/>
          <w:szCs w:val="24"/>
        </w:rPr>
        <w:t>where</w:t>
      </w:r>
      <w:proofErr w:type="gramEnd"/>
      <w:r>
        <w:rPr>
          <w:rFonts w:ascii="Times New Roman" w:hAnsi="Times New Roman" w:cs="Times New Roman"/>
          <w:sz w:val="24"/>
          <w:szCs w:val="24"/>
        </w:rPr>
        <w:t xml:space="preserve"> the writer notes that the case of </w:t>
      </w:r>
      <w:r w:rsidR="00771ED9">
        <w:rPr>
          <w:rFonts w:ascii="Times New Roman" w:hAnsi="Times New Roman" w:cs="Times New Roman"/>
          <w:sz w:val="24"/>
          <w:szCs w:val="24"/>
        </w:rPr>
        <w:t xml:space="preserve">Maud de </w:t>
      </w:r>
      <w:proofErr w:type="spellStart"/>
      <w:r w:rsidR="00771ED9">
        <w:rPr>
          <w:rFonts w:ascii="Times New Roman" w:hAnsi="Times New Roman" w:cs="Times New Roman"/>
          <w:sz w:val="24"/>
          <w:szCs w:val="24"/>
        </w:rPr>
        <w:t>Algekirk</w:t>
      </w:r>
      <w:proofErr w:type="spellEnd"/>
      <w:r w:rsidR="00771ED9">
        <w:rPr>
          <w:rFonts w:ascii="Times New Roman" w:hAnsi="Times New Roman" w:cs="Times New Roman"/>
          <w:sz w:val="24"/>
          <w:szCs w:val="24"/>
        </w:rPr>
        <w:t>, a recluse examined for suspect bel</w:t>
      </w:r>
      <w:r>
        <w:rPr>
          <w:rFonts w:ascii="Times New Roman" w:hAnsi="Times New Roman" w:cs="Times New Roman"/>
          <w:sz w:val="24"/>
          <w:szCs w:val="24"/>
        </w:rPr>
        <w:t>iefs in 1346</w:t>
      </w:r>
      <w:r w:rsidR="00771ED9">
        <w:rPr>
          <w:rFonts w:ascii="Times New Roman" w:hAnsi="Times New Roman" w:cs="Times New Roman"/>
          <w:sz w:val="24"/>
          <w:szCs w:val="24"/>
        </w:rPr>
        <w:t xml:space="preserve"> was ‘early for Lollard te</w:t>
      </w:r>
      <w:r w:rsidR="004E362F">
        <w:rPr>
          <w:rFonts w:ascii="Times New Roman" w:hAnsi="Times New Roman" w:cs="Times New Roman"/>
          <w:sz w:val="24"/>
          <w:szCs w:val="24"/>
        </w:rPr>
        <w:t>a</w:t>
      </w:r>
      <w:r w:rsidR="00771ED9">
        <w:rPr>
          <w:rFonts w:ascii="Times New Roman" w:hAnsi="Times New Roman" w:cs="Times New Roman"/>
          <w:sz w:val="24"/>
          <w:szCs w:val="24"/>
        </w:rPr>
        <w:t xml:space="preserve">ching’. The myth that there was no heresy in England leads to the </w:t>
      </w:r>
      <w:r w:rsidR="004E362F">
        <w:rPr>
          <w:rFonts w:ascii="Times New Roman" w:hAnsi="Times New Roman" w:cs="Times New Roman"/>
          <w:sz w:val="24"/>
          <w:szCs w:val="24"/>
        </w:rPr>
        <w:t>distortion that</w:t>
      </w:r>
      <w:r w:rsidR="00771ED9">
        <w:rPr>
          <w:rFonts w:ascii="Times New Roman" w:hAnsi="Times New Roman" w:cs="Times New Roman"/>
          <w:sz w:val="24"/>
          <w:szCs w:val="24"/>
        </w:rPr>
        <w:t xml:space="preserve"> all unorthodox thinkers must </w:t>
      </w:r>
      <w:r w:rsidR="00D60870">
        <w:rPr>
          <w:rFonts w:ascii="Times New Roman" w:hAnsi="Times New Roman" w:cs="Times New Roman"/>
          <w:sz w:val="24"/>
          <w:szCs w:val="24"/>
        </w:rPr>
        <w:t xml:space="preserve">have </w:t>
      </w:r>
      <w:r w:rsidR="00771ED9">
        <w:rPr>
          <w:rFonts w:ascii="Times New Roman" w:hAnsi="Times New Roman" w:cs="Times New Roman"/>
          <w:sz w:val="24"/>
          <w:szCs w:val="24"/>
        </w:rPr>
        <w:t>be</w:t>
      </w:r>
      <w:r w:rsidR="00D60870">
        <w:rPr>
          <w:rFonts w:ascii="Times New Roman" w:hAnsi="Times New Roman" w:cs="Times New Roman"/>
          <w:sz w:val="24"/>
          <w:szCs w:val="24"/>
        </w:rPr>
        <w:t>en</w:t>
      </w:r>
      <w:r w:rsidR="00771ED9">
        <w:rPr>
          <w:rFonts w:ascii="Times New Roman" w:hAnsi="Times New Roman" w:cs="Times New Roman"/>
          <w:sz w:val="24"/>
          <w:szCs w:val="24"/>
        </w:rPr>
        <w:t xml:space="preserve"> Lollards.</w:t>
      </w:r>
    </w:p>
    <w:p w:rsidR="00174484" w:rsidRDefault="00174484" w:rsidP="008D174C">
      <w:pPr>
        <w:spacing w:after="0"/>
        <w:rPr>
          <w:rFonts w:ascii="Times New Roman" w:hAnsi="Times New Roman" w:cs="Times New Roman"/>
          <w:sz w:val="24"/>
          <w:szCs w:val="24"/>
        </w:rPr>
      </w:pPr>
    </w:p>
    <w:p w:rsidR="00174484" w:rsidRDefault="00174484" w:rsidP="008D174C">
      <w:pPr>
        <w:spacing w:after="0"/>
        <w:rPr>
          <w:rFonts w:ascii="Times New Roman" w:hAnsi="Times New Roman" w:cs="Times New Roman"/>
          <w:sz w:val="24"/>
          <w:szCs w:val="24"/>
        </w:rPr>
      </w:pPr>
      <w:r>
        <w:rPr>
          <w:rFonts w:ascii="Times New Roman" w:hAnsi="Times New Roman" w:cs="Times New Roman"/>
          <w:sz w:val="24"/>
          <w:szCs w:val="24"/>
        </w:rPr>
        <w:t xml:space="preserve">This immediately introduces a problem, one which is shared by all those who study </w:t>
      </w:r>
      <w:r w:rsidR="004E362F">
        <w:rPr>
          <w:rFonts w:ascii="Times New Roman" w:hAnsi="Times New Roman" w:cs="Times New Roman"/>
          <w:sz w:val="24"/>
          <w:szCs w:val="24"/>
        </w:rPr>
        <w:t xml:space="preserve">medieval </w:t>
      </w:r>
      <w:r>
        <w:rPr>
          <w:rFonts w:ascii="Times New Roman" w:hAnsi="Times New Roman" w:cs="Times New Roman"/>
          <w:sz w:val="24"/>
          <w:szCs w:val="24"/>
        </w:rPr>
        <w:t>heresy. If there were heretics who espoused views which seem similar to Lollards before there were Lollards, how can we tell who was a Lollard and who was a different sort of heretic? As with many questions that will arise over the next 20 minutes I note the problem and move on. For my purp</w:t>
      </w:r>
      <w:r w:rsidR="00F15FEA">
        <w:rPr>
          <w:rFonts w:ascii="Times New Roman" w:hAnsi="Times New Roman" w:cs="Times New Roman"/>
          <w:sz w:val="24"/>
          <w:szCs w:val="24"/>
        </w:rPr>
        <w:t>oses any individual accused</w:t>
      </w:r>
      <w:r>
        <w:rPr>
          <w:rFonts w:ascii="Times New Roman" w:hAnsi="Times New Roman" w:cs="Times New Roman"/>
          <w:sz w:val="24"/>
          <w:szCs w:val="24"/>
        </w:rPr>
        <w:t xml:space="preserve"> of being a Lollard after 1388 I will consider </w:t>
      </w:r>
      <w:r w:rsidR="00F15FEA">
        <w:rPr>
          <w:rFonts w:ascii="Times New Roman" w:hAnsi="Times New Roman" w:cs="Times New Roman"/>
          <w:sz w:val="24"/>
          <w:szCs w:val="24"/>
        </w:rPr>
        <w:t>to be a suspect or proven L</w:t>
      </w:r>
      <w:r>
        <w:rPr>
          <w:rFonts w:ascii="Times New Roman" w:hAnsi="Times New Roman" w:cs="Times New Roman"/>
          <w:sz w:val="24"/>
          <w:szCs w:val="24"/>
        </w:rPr>
        <w:t xml:space="preserve">ollard, unless further testimony throws some doubt on that analysis. </w:t>
      </w:r>
    </w:p>
    <w:p w:rsidR="00174484" w:rsidRDefault="00174484" w:rsidP="008D174C">
      <w:pPr>
        <w:spacing w:after="0"/>
        <w:rPr>
          <w:rFonts w:ascii="Times New Roman" w:hAnsi="Times New Roman" w:cs="Times New Roman"/>
          <w:sz w:val="24"/>
          <w:szCs w:val="24"/>
        </w:rPr>
      </w:pPr>
    </w:p>
    <w:p w:rsidR="008D174C" w:rsidRPr="002B6261" w:rsidRDefault="00D60870" w:rsidP="008D174C">
      <w:pPr>
        <w:spacing w:after="0"/>
        <w:rPr>
          <w:rFonts w:ascii="Times New Roman" w:hAnsi="Times New Roman" w:cs="Times New Roman"/>
          <w:b/>
          <w:sz w:val="24"/>
          <w:szCs w:val="24"/>
        </w:rPr>
      </w:pPr>
      <w:r>
        <w:rPr>
          <w:rFonts w:ascii="Times New Roman" w:hAnsi="Times New Roman" w:cs="Times New Roman"/>
          <w:b/>
          <w:sz w:val="24"/>
          <w:szCs w:val="24"/>
        </w:rPr>
        <w:t xml:space="preserve">What was </w:t>
      </w:r>
      <w:proofErr w:type="spellStart"/>
      <w:r>
        <w:rPr>
          <w:rFonts w:ascii="Times New Roman" w:hAnsi="Times New Roman" w:cs="Times New Roman"/>
          <w:b/>
          <w:sz w:val="24"/>
          <w:szCs w:val="24"/>
        </w:rPr>
        <w:t>Lollardism</w:t>
      </w:r>
      <w:proofErr w:type="spellEnd"/>
    </w:p>
    <w:p w:rsidR="002B6261" w:rsidRDefault="002B6261" w:rsidP="007F104B">
      <w:pPr>
        <w:spacing w:after="0"/>
        <w:rPr>
          <w:rFonts w:ascii="Times New Roman" w:hAnsi="Times New Roman" w:cs="Times New Roman"/>
          <w:sz w:val="24"/>
          <w:szCs w:val="24"/>
        </w:rPr>
      </w:pPr>
    </w:p>
    <w:p w:rsidR="007F104B" w:rsidRDefault="002B6261" w:rsidP="007F104B">
      <w:pPr>
        <w:spacing w:after="0"/>
        <w:rPr>
          <w:rFonts w:ascii="Times New Roman" w:hAnsi="Times New Roman" w:cs="Times New Roman"/>
          <w:sz w:val="24"/>
          <w:szCs w:val="24"/>
        </w:rPr>
      </w:pPr>
      <w:r>
        <w:rPr>
          <w:rFonts w:ascii="Times New Roman" w:hAnsi="Times New Roman" w:cs="Times New Roman"/>
          <w:sz w:val="24"/>
          <w:szCs w:val="24"/>
        </w:rPr>
        <w:t xml:space="preserve">So, who were these </w:t>
      </w:r>
      <w:r w:rsidR="00102538">
        <w:rPr>
          <w:rFonts w:ascii="Times New Roman" w:hAnsi="Times New Roman" w:cs="Times New Roman"/>
          <w:sz w:val="24"/>
          <w:szCs w:val="24"/>
        </w:rPr>
        <w:t>Lollard</w:t>
      </w:r>
      <w:r>
        <w:rPr>
          <w:rFonts w:ascii="Times New Roman" w:hAnsi="Times New Roman" w:cs="Times New Roman"/>
          <w:sz w:val="24"/>
          <w:szCs w:val="24"/>
        </w:rPr>
        <w:t>s</w:t>
      </w:r>
      <w:r w:rsidR="00102538">
        <w:rPr>
          <w:rFonts w:ascii="Times New Roman" w:hAnsi="Times New Roman" w:cs="Times New Roman"/>
          <w:sz w:val="24"/>
          <w:szCs w:val="24"/>
        </w:rPr>
        <w:t xml:space="preserve"> and where did they come from?</w:t>
      </w:r>
    </w:p>
    <w:p w:rsidR="00102538" w:rsidRDefault="00102538" w:rsidP="007F104B">
      <w:pPr>
        <w:spacing w:after="0"/>
        <w:rPr>
          <w:rFonts w:ascii="Times New Roman" w:hAnsi="Times New Roman" w:cs="Times New Roman"/>
          <w:sz w:val="24"/>
          <w:szCs w:val="24"/>
        </w:rPr>
      </w:pPr>
    </w:p>
    <w:p w:rsidR="00102538" w:rsidRDefault="00102538" w:rsidP="007F104B">
      <w:pPr>
        <w:spacing w:after="0"/>
        <w:rPr>
          <w:rFonts w:ascii="Times New Roman" w:hAnsi="Times New Roman" w:cs="Times New Roman"/>
          <w:sz w:val="24"/>
          <w:szCs w:val="24"/>
        </w:rPr>
      </w:pPr>
      <w:r>
        <w:rPr>
          <w:rFonts w:ascii="Times New Roman" w:hAnsi="Times New Roman" w:cs="Times New Roman"/>
          <w:sz w:val="24"/>
          <w:szCs w:val="24"/>
        </w:rPr>
        <w:t xml:space="preserve">Lollards are </w:t>
      </w:r>
      <w:r w:rsidR="00F15FEA">
        <w:rPr>
          <w:rFonts w:ascii="Times New Roman" w:hAnsi="Times New Roman" w:cs="Times New Roman"/>
          <w:sz w:val="24"/>
          <w:szCs w:val="24"/>
        </w:rPr>
        <w:t xml:space="preserve">(and were) </w:t>
      </w:r>
      <w:r>
        <w:rPr>
          <w:rFonts w:ascii="Times New Roman" w:hAnsi="Times New Roman" w:cs="Times New Roman"/>
          <w:sz w:val="24"/>
          <w:szCs w:val="24"/>
        </w:rPr>
        <w:t xml:space="preserve">often called </w:t>
      </w:r>
      <w:proofErr w:type="spellStart"/>
      <w:r>
        <w:rPr>
          <w:rFonts w:ascii="Times New Roman" w:hAnsi="Times New Roman" w:cs="Times New Roman"/>
          <w:sz w:val="24"/>
          <w:szCs w:val="24"/>
        </w:rPr>
        <w:t>Wyclifites</w:t>
      </w:r>
      <w:proofErr w:type="spellEnd"/>
      <w:r>
        <w:rPr>
          <w:rFonts w:ascii="Times New Roman" w:hAnsi="Times New Roman" w:cs="Times New Roman"/>
          <w:sz w:val="24"/>
          <w:szCs w:val="24"/>
        </w:rPr>
        <w:t xml:space="preserve">, those that follow the teachings of John </w:t>
      </w:r>
      <w:proofErr w:type="spellStart"/>
      <w:r>
        <w:rPr>
          <w:rFonts w:ascii="Times New Roman" w:hAnsi="Times New Roman" w:cs="Times New Roman"/>
          <w:sz w:val="24"/>
          <w:szCs w:val="24"/>
        </w:rPr>
        <w:t>Wyclif</w:t>
      </w:r>
      <w:proofErr w:type="spellEnd"/>
      <w:r w:rsidR="00F15FEA">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BA5E41" w:rsidRDefault="00BA5E41" w:rsidP="007F104B">
      <w:pPr>
        <w:spacing w:after="0"/>
        <w:rPr>
          <w:rFonts w:ascii="Times New Roman" w:hAnsi="Times New Roman" w:cs="Times New Roman"/>
          <w:sz w:val="24"/>
          <w:szCs w:val="24"/>
        </w:rPr>
      </w:pPr>
    </w:p>
    <w:p w:rsidR="007F104B" w:rsidRDefault="00056386" w:rsidP="007F104B">
      <w:pPr>
        <w:spacing w:after="0"/>
        <w:rPr>
          <w:rFonts w:ascii="Times New Roman" w:hAnsi="Times New Roman" w:cs="Times New Roman"/>
          <w:sz w:val="24"/>
          <w:szCs w:val="24"/>
        </w:rPr>
      </w:pPr>
      <w:proofErr w:type="spellStart"/>
      <w:r>
        <w:rPr>
          <w:rFonts w:ascii="Times New Roman" w:hAnsi="Times New Roman" w:cs="Times New Roman"/>
          <w:sz w:val="24"/>
          <w:szCs w:val="24"/>
        </w:rPr>
        <w:t>Wyclif</w:t>
      </w:r>
      <w:proofErr w:type="spellEnd"/>
      <w:r w:rsidR="007F104B">
        <w:rPr>
          <w:rFonts w:ascii="Times New Roman" w:hAnsi="Times New Roman" w:cs="Times New Roman"/>
          <w:sz w:val="24"/>
          <w:szCs w:val="24"/>
        </w:rPr>
        <w:t xml:space="preserve"> was an Oxford academic and </w:t>
      </w:r>
      <w:r w:rsidR="00D60870">
        <w:rPr>
          <w:rFonts w:ascii="Times New Roman" w:hAnsi="Times New Roman" w:cs="Times New Roman"/>
          <w:sz w:val="24"/>
          <w:szCs w:val="24"/>
        </w:rPr>
        <w:t xml:space="preserve">theologian. He developed a </w:t>
      </w:r>
      <w:r w:rsidR="00BC502B">
        <w:rPr>
          <w:rFonts w:ascii="Times New Roman" w:hAnsi="Times New Roman" w:cs="Times New Roman"/>
          <w:sz w:val="24"/>
          <w:szCs w:val="24"/>
        </w:rPr>
        <w:t>philosophy based on his opposition to ‘nominalism’, the medieval philosophical approach of Surrey’s most famous medieval philosopher, William of Ockham</w:t>
      </w:r>
      <w:r w:rsidR="002B6261">
        <w:rPr>
          <w:rFonts w:ascii="Times New Roman" w:hAnsi="Times New Roman" w:cs="Times New Roman"/>
          <w:sz w:val="24"/>
          <w:szCs w:val="24"/>
        </w:rPr>
        <w:t xml:space="preserve"> – assuming we accept tha</w:t>
      </w:r>
      <w:r w:rsidR="00FF752B">
        <w:rPr>
          <w:rFonts w:ascii="Times New Roman" w:hAnsi="Times New Roman" w:cs="Times New Roman"/>
          <w:sz w:val="24"/>
          <w:szCs w:val="24"/>
        </w:rPr>
        <w:t>t he did come from Ockham</w:t>
      </w:r>
      <w:r w:rsidR="00F15FEA">
        <w:rPr>
          <w:rFonts w:ascii="Times New Roman" w:hAnsi="Times New Roman" w:cs="Times New Roman"/>
          <w:sz w:val="24"/>
          <w:szCs w:val="24"/>
        </w:rPr>
        <w:t xml:space="preserve"> in Surrey</w:t>
      </w:r>
      <w:r w:rsidR="00BC502B">
        <w:rPr>
          <w:rFonts w:ascii="Times New Roman" w:hAnsi="Times New Roman" w:cs="Times New Roman"/>
          <w:sz w:val="24"/>
          <w:szCs w:val="24"/>
        </w:rPr>
        <w:t xml:space="preserve">. Rejecting the neo-platonic idea that things as objects are necessarily different from the way we think of them, </w:t>
      </w:r>
      <w:proofErr w:type="spellStart"/>
      <w:r w:rsidR="00BC502B">
        <w:rPr>
          <w:rFonts w:ascii="Times New Roman" w:hAnsi="Times New Roman" w:cs="Times New Roman"/>
          <w:sz w:val="24"/>
          <w:szCs w:val="24"/>
        </w:rPr>
        <w:t>Wyclif</w:t>
      </w:r>
      <w:proofErr w:type="spellEnd"/>
      <w:r w:rsidR="00BC502B">
        <w:rPr>
          <w:rFonts w:ascii="Times New Roman" w:hAnsi="Times New Roman" w:cs="Times New Roman"/>
          <w:sz w:val="24"/>
          <w:szCs w:val="24"/>
        </w:rPr>
        <w:t xml:space="preserve"> developed a form of realism, which had implications in the world of theology. </w:t>
      </w:r>
      <w:r w:rsidR="00330935">
        <w:rPr>
          <w:rFonts w:ascii="Times New Roman" w:hAnsi="Times New Roman" w:cs="Times New Roman"/>
          <w:sz w:val="24"/>
          <w:szCs w:val="24"/>
        </w:rPr>
        <w:t xml:space="preserve"> During the 1370s, </w:t>
      </w:r>
      <w:r w:rsidR="00FF752B">
        <w:rPr>
          <w:rFonts w:ascii="Times New Roman" w:hAnsi="Times New Roman" w:cs="Times New Roman"/>
          <w:sz w:val="24"/>
          <w:szCs w:val="24"/>
        </w:rPr>
        <w:t>Wycliffe’</w:t>
      </w:r>
      <w:r w:rsidR="00BC502B">
        <w:rPr>
          <w:rFonts w:ascii="Times New Roman" w:hAnsi="Times New Roman" w:cs="Times New Roman"/>
          <w:sz w:val="24"/>
          <w:szCs w:val="24"/>
        </w:rPr>
        <w:t xml:space="preserve">s philosophical approach led him to </w:t>
      </w:r>
      <w:r w:rsidR="00330935" w:rsidRPr="00A918D1">
        <w:rPr>
          <w:rFonts w:ascii="Times New Roman" w:hAnsi="Times New Roman" w:cs="Times New Roman"/>
          <w:sz w:val="24"/>
          <w:szCs w:val="24"/>
        </w:rPr>
        <w:t>advocate increasingly radical religious views. He denied the doc</w:t>
      </w:r>
      <w:r w:rsidR="00D60870">
        <w:rPr>
          <w:rFonts w:ascii="Times New Roman" w:hAnsi="Times New Roman" w:cs="Times New Roman"/>
          <w:sz w:val="24"/>
          <w:szCs w:val="24"/>
        </w:rPr>
        <w:t xml:space="preserve">trine of transubstantiation, </w:t>
      </w:r>
      <w:r w:rsidR="00330935" w:rsidRPr="00A918D1">
        <w:rPr>
          <w:rFonts w:ascii="Times New Roman" w:hAnsi="Times New Roman" w:cs="Times New Roman"/>
          <w:sz w:val="24"/>
          <w:szCs w:val="24"/>
        </w:rPr>
        <w:t xml:space="preserve">stressed the importance of preaching and the primacy of Scripture as the source of Christian doctrine. </w:t>
      </w:r>
    </w:p>
    <w:p w:rsidR="007F104B" w:rsidRDefault="007F104B" w:rsidP="007F104B">
      <w:pPr>
        <w:spacing w:after="0"/>
        <w:rPr>
          <w:rFonts w:ascii="Times New Roman" w:hAnsi="Times New Roman" w:cs="Times New Roman"/>
          <w:sz w:val="24"/>
          <w:szCs w:val="24"/>
        </w:rPr>
      </w:pPr>
    </w:p>
    <w:p w:rsidR="007F104B" w:rsidRDefault="007F104B" w:rsidP="007F104B">
      <w:pPr>
        <w:spacing w:after="0"/>
        <w:rPr>
          <w:rFonts w:ascii="Times New Roman" w:hAnsi="Times New Roman" w:cs="Times New Roman"/>
          <w:sz w:val="24"/>
          <w:szCs w:val="24"/>
        </w:rPr>
      </w:pPr>
      <w:r>
        <w:rPr>
          <w:rFonts w:ascii="Times New Roman" w:hAnsi="Times New Roman" w:cs="Times New Roman"/>
          <w:sz w:val="24"/>
          <w:szCs w:val="24"/>
        </w:rPr>
        <w:t>His theories on dominion, on the grace of the righteous as the</w:t>
      </w:r>
      <w:r w:rsidR="00F15FEA">
        <w:rPr>
          <w:rFonts w:ascii="Times New Roman" w:hAnsi="Times New Roman" w:cs="Times New Roman"/>
          <w:sz w:val="24"/>
          <w:szCs w:val="24"/>
        </w:rPr>
        <w:t>ir basis for</w:t>
      </w:r>
      <w:r>
        <w:rPr>
          <w:rFonts w:ascii="Times New Roman" w:hAnsi="Times New Roman" w:cs="Times New Roman"/>
          <w:sz w:val="24"/>
          <w:szCs w:val="24"/>
        </w:rPr>
        <w:t xml:space="preserve"> authority, the exaltation of the power of the state over the church and the right of temporal rulers to correct ecclesiastics were, as the church was not slow to realise, far reaching</w:t>
      </w:r>
      <w:r w:rsidR="00FF752B">
        <w:rPr>
          <w:rFonts w:ascii="Times New Roman" w:hAnsi="Times New Roman" w:cs="Times New Roman"/>
          <w:sz w:val="24"/>
          <w:szCs w:val="24"/>
        </w:rPr>
        <w:t xml:space="preserve"> and dangerous</w:t>
      </w:r>
      <w:r>
        <w:rPr>
          <w:rFonts w:ascii="Times New Roman" w:hAnsi="Times New Roman" w:cs="Times New Roman"/>
          <w:sz w:val="24"/>
          <w:szCs w:val="24"/>
        </w:rPr>
        <w:t>. For instance, in the 24 Conclu</w:t>
      </w:r>
      <w:r w:rsidR="00FF752B">
        <w:rPr>
          <w:rFonts w:ascii="Times New Roman" w:hAnsi="Times New Roman" w:cs="Times New Roman"/>
          <w:sz w:val="24"/>
          <w:szCs w:val="24"/>
        </w:rPr>
        <w:t xml:space="preserve">sions (condemned 1382) </w:t>
      </w:r>
      <w:proofErr w:type="spellStart"/>
      <w:r w:rsidR="00FF752B">
        <w:rPr>
          <w:rFonts w:ascii="Times New Roman" w:hAnsi="Times New Roman" w:cs="Times New Roman"/>
          <w:sz w:val="24"/>
          <w:szCs w:val="24"/>
        </w:rPr>
        <w:t>Wyclif</w:t>
      </w:r>
      <w:proofErr w:type="spellEnd"/>
      <w:r w:rsidR="00FF752B">
        <w:rPr>
          <w:rFonts w:ascii="Times New Roman" w:hAnsi="Times New Roman" w:cs="Times New Roman"/>
          <w:sz w:val="24"/>
          <w:szCs w:val="24"/>
        </w:rPr>
        <w:t xml:space="preserve"> </w:t>
      </w:r>
      <w:r w:rsidR="00BC502B">
        <w:rPr>
          <w:rFonts w:ascii="Times New Roman" w:hAnsi="Times New Roman" w:cs="Times New Roman"/>
          <w:sz w:val="24"/>
          <w:szCs w:val="24"/>
        </w:rPr>
        <w:t>suggests</w:t>
      </w:r>
      <w:r>
        <w:rPr>
          <w:rFonts w:ascii="Times New Roman" w:hAnsi="Times New Roman" w:cs="Times New Roman"/>
          <w:sz w:val="24"/>
          <w:szCs w:val="24"/>
        </w:rPr>
        <w:t>:</w:t>
      </w:r>
    </w:p>
    <w:p w:rsidR="007F104B" w:rsidRDefault="007F104B" w:rsidP="007F104B">
      <w:pPr>
        <w:spacing w:after="0"/>
        <w:rPr>
          <w:rFonts w:ascii="Times New Roman" w:hAnsi="Times New Roman" w:cs="Times New Roman"/>
          <w:sz w:val="24"/>
          <w:szCs w:val="24"/>
        </w:rPr>
      </w:pPr>
    </w:p>
    <w:p w:rsidR="007F104B" w:rsidRDefault="007F104B" w:rsidP="00BC502B">
      <w:pPr>
        <w:spacing w:after="0"/>
        <w:ind w:left="720"/>
        <w:rPr>
          <w:rFonts w:ascii="Times New Roman" w:hAnsi="Times New Roman" w:cs="Times New Roman"/>
          <w:sz w:val="24"/>
          <w:szCs w:val="24"/>
        </w:rPr>
      </w:pPr>
      <w:r>
        <w:rPr>
          <w:rFonts w:ascii="Times New Roman" w:hAnsi="Times New Roman" w:cs="Times New Roman"/>
          <w:sz w:val="24"/>
          <w:szCs w:val="24"/>
        </w:rPr>
        <w:t>“Tithes are pure alms, and parishioners may withhold them on account of</w:t>
      </w:r>
      <w:r w:rsidR="00FF752B">
        <w:rPr>
          <w:rFonts w:ascii="Times New Roman" w:hAnsi="Times New Roman" w:cs="Times New Roman"/>
          <w:sz w:val="24"/>
          <w:szCs w:val="24"/>
        </w:rPr>
        <w:t xml:space="preserve"> the</w:t>
      </w:r>
      <w:r>
        <w:rPr>
          <w:rFonts w:ascii="Times New Roman" w:hAnsi="Times New Roman" w:cs="Times New Roman"/>
          <w:sz w:val="24"/>
          <w:szCs w:val="24"/>
        </w:rPr>
        <w:t xml:space="preserve"> sins of their curates, an</w:t>
      </w:r>
      <w:r w:rsidR="006334A6">
        <w:rPr>
          <w:rFonts w:ascii="Times New Roman" w:hAnsi="Times New Roman" w:cs="Times New Roman"/>
          <w:sz w:val="24"/>
          <w:szCs w:val="24"/>
        </w:rPr>
        <w:t>d freely bestow them on others.”</w:t>
      </w:r>
    </w:p>
    <w:p w:rsidR="007F104B" w:rsidRDefault="007F104B" w:rsidP="007F104B">
      <w:pPr>
        <w:spacing w:after="0"/>
        <w:rPr>
          <w:rFonts w:ascii="Times New Roman" w:hAnsi="Times New Roman" w:cs="Times New Roman"/>
          <w:sz w:val="24"/>
          <w:szCs w:val="24"/>
        </w:rPr>
      </w:pPr>
    </w:p>
    <w:p w:rsidR="007F104B" w:rsidRDefault="00D60870" w:rsidP="007F104B">
      <w:pPr>
        <w:spacing w:after="0"/>
        <w:rPr>
          <w:rFonts w:ascii="Times New Roman" w:hAnsi="Times New Roman" w:cs="Times New Roman"/>
          <w:sz w:val="24"/>
          <w:szCs w:val="24"/>
        </w:rPr>
      </w:pPr>
      <w:r>
        <w:rPr>
          <w:rFonts w:ascii="Times New Roman" w:hAnsi="Times New Roman" w:cs="Times New Roman"/>
          <w:sz w:val="24"/>
          <w:szCs w:val="24"/>
        </w:rPr>
        <w:t>H</w:t>
      </w:r>
      <w:r w:rsidR="006334A6">
        <w:rPr>
          <w:rFonts w:ascii="Times New Roman" w:hAnsi="Times New Roman" w:cs="Times New Roman"/>
          <w:sz w:val="24"/>
          <w:szCs w:val="24"/>
        </w:rPr>
        <w:t>is philosophy was subversive to the lay lords as well as the clergy:</w:t>
      </w:r>
    </w:p>
    <w:p w:rsidR="007F104B" w:rsidRDefault="007F104B" w:rsidP="007F104B">
      <w:pPr>
        <w:spacing w:after="0"/>
        <w:rPr>
          <w:rFonts w:ascii="Times New Roman" w:hAnsi="Times New Roman" w:cs="Times New Roman"/>
          <w:sz w:val="24"/>
          <w:szCs w:val="24"/>
        </w:rPr>
      </w:pPr>
    </w:p>
    <w:p w:rsidR="007F104B" w:rsidRDefault="006334A6" w:rsidP="00BC502B">
      <w:pPr>
        <w:spacing w:after="0"/>
        <w:ind w:left="720"/>
        <w:rPr>
          <w:rFonts w:ascii="Times New Roman" w:hAnsi="Times New Roman" w:cs="Times New Roman"/>
          <w:sz w:val="24"/>
          <w:szCs w:val="24"/>
        </w:rPr>
      </w:pPr>
      <w:r>
        <w:rPr>
          <w:rFonts w:ascii="Times New Roman" w:hAnsi="Times New Roman" w:cs="Times New Roman"/>
          <w:sz w:val="24"/>
          <w:szCs w:val="24"/>
        </w:rPr>
        <w:t>“</w:t>
      </w:r>
      <w:r w:rsidR="007F104B">
        <w:rPr>
          <w:rFonts w:ascii="Times New Roman" w:hAnsi="Times New Roman" w:cs="Times New Roman"/>
          <w:sz w:val="24"/>
          <w:szCs w:val="24"/>
        </w:rPr>
        <w:t>God cannot give civil dominion to man for himself and his heirs, in perpetuity…</w:t>
      </w:r>
    </w:p>
    <w:p w:rsidR="007F104B" w:rsidRDefault="007F104B" w:rsidP="00BC502B">
      <w:pPr>
        <w:spacing w:after="0"/>
        <w:ind w:left="720"/>
        <w:rPr>
          <w:rFonts w:ascii="Times New Roman" w:hAnsi="Times New Roman" w:cs="Times New Roman"/>
          <w:sz w:val="24"/>
          <w:szCs w:val="24"/>
        </w:rPr>
      </w:pPr>
      <w:r>
        <w:rPr>
          <w:rFonts w:ascii="Times New Roman" w:hAnsi="Times New Roman" w:cs="Times New Roman"/>
          <w:sz w:val="24"/>
          <w:szCs w:val="24"/>
        </w:rPr>
        <w:t>Charters of human invention concerning perpetual ci</w:t>
      </w:r>
      <w:r w:rsidR="00A91515">
        <w:rPr>
          <w:rFonts w:ascii="Times New Roman" w:hAnsi="Times New Roman" w:cs="Times New Roman"/>
          <w:sz w:val="24"/>
          <w:szCs w:val="24"/>
        </w:rPr>
        <w:t xml:space="preserve">vil inheritance are impossible…” </w:t>
      </w:r>
      <w:r>
        <w:rPr>
          <w:rFonts w:ascii="Times New Roman" w:hAnsi="Times New Roman" w:cs="Times New Roman"/>
          <w:sz w:val="24"/>
          <w:szCs w:val="24"/>
        </w:rPr>
        <w:t>(</w:t>
      </w:r>
      <w:proofErr w:type="spellStart"/>
      <w:r>
        <w:rPr>
          <w:rFonts w:ascii="Times New Roman" w:hAnsi="Times New Roman" w:cs="Times New Roman"/>
          <w:sz w:val="24"/>
          <w:szCs w:val="24"/>
        </w:rPr>
        <w:t>Chronicon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Angeliae</w:t>
      </w:r>
      <w:proofErr w:type="spellEnd"/>
      <w:r>
        <w:rPr>
          <w:rFonts w:ascii="Times New Roman" w:hAnsi="Times New Roman" w:cs="Times New Roman"/>
          <w:sz w:val="24"/>
          <w:szCs w:val="24"/>
        </w:rPr>
        <w:t>, Thompson 1874)</w:t>
      </w:r>
    </w:p>
    <w:p w:rsidR="006334A6" w:rsidRDefault="006334A6" w:rsidP="006334A6">
      <w:pPr>
        <w:spacing w:after="0"/>
        <w:rPr>
          <w:rFonts w:ascii="Times New Roman" w:hAnsi="Times New Roman" w:cs="Times New Roman"/>
          <w:sz w:val="24"/>
          <w:szCs w:val="24"/>
        </w:rPr>
      </w:pPr>
    </w:p>
    <w:p w:rsidR="006334A6" w:rsidRDefault="00330935" w:rsidP="006334A6">
      <w:pPr>
        <w:spacing w:after="0"/>
        <w:rPr>
          <w:rFonts w:ascii="Times New Roman" w:hAnsi="Times New Roman" w:cs="Times New Roman"/>
          <w:sz w:val="24"/>
          <w:szCs w:val="24"/>
        </w:rPr>
      </w:pPr>
      <w:proofErr w:type="spellStart"/>
      <w:r>
        <w:rPr>
          <w:rFonts w:ascii="Times New Roman" w:hAnsi="Times New Roman" w:cs="Times New Roman"/>
          <w:sz w:val="24"/>
          <w:szCs w:val="24"/>
        </w:rPr>
        <w:t>Wyclif’s</w:t>
      </w:r>
      <w:proofErr w:type="spellEnd"/>
      <w:r>
        <w:rPr>
          <w:rFonts w:ascii="Times New Roman" w:hAnsi="Times New Roman" w:cs="Times New Roman"/>
          <w:sz w:val="24"/>
          <w:szCs w:val="24"/>
        </w:rPr>
        <w:t xml:space="preserve"> views were widely associated with the Peasant’s Revolt, though </w:t>
      </w:r>
      <w:r w:rsidR="006334A6">
        <w:rPr>
          <w:rFonts w:ascii="Times New Roman" w:hAnsi="Times New Roman" w:cs="Times New Roman"/>
          <w:sz w:val="24"/>
          <w:szCs w:val="24"/>
        </w:rPr>
        <w:t xml:space="preserve">Wycliffe </w:t>
      </w:r>
      <w:r>
        <w:rPr>
          <w:rFonts w:ascii="Times New Roman" w:hAnsi="Times New Roman" w:cs="Times New Roman"/>
          <w:sz w:val="24"/>
          <w:szCs w:val="24"/>
        </w:rPr>
        <w:t xml:space="preserve">himself was </w:t>
      </w:r>
      <w:r w:rsidR="006334A6">
        <w:rPr>
          <w:rFonts w:ascii="Times New Roman" w:hAnsi="Times New Roman" w:cs="Times New Roman"/>
          <w:sz w:val="24"/>
          <w:szCs w:val="24"/>
        </w:rPr>
        <w:t>emphatically against the</w:t>
      </w:r>
      <w:r>
        <w:rPr>
          <w:rFonts w:ascii="Times New Roman" w:hAnsi="Times New Roman" w:cs="Times New Roman"/>
          <w:sz w:val="24"/>
          <w:szCs w:val="24"/>
        </w:rPr>
        <w:t xml:space="preserve"> uprising. But th</w:t>
      </w:r>
      <w:r w:rsidR="00F15FEA">
        <w:rPr>
          <w:rFonts w:ascii="Times New Roman" w:hAnsi="Times New Roman" w:cs="Times New Roman"/>
          <w:sz w:val="24"/>
          <w:szCs w:val="24"/>
        </w:rPr>
        <w:t>e secular authority was from then onwards</w:t>
      </w:r>
      <w:r>
        <w:rPr>
          <w:rFonts w:ascii="Times New Roman" w:hAnsi="Times New Roman" w:cs="Times New Roman"/>
          <w:sz w:val="24"/>
          <w:szCs w:val="24"/>
        </w:rPr>
        <w:t xml:space="preserve"> alerted </w:t>
      </w:r>
      <w:r w:rsidR="00F15FEA">
        <w:rPr>
          <w:rFonts w:ascii="Times New Roman" w:hAnsi="Times New Roman" w:cs="Times New Roman"/>
          <w:sz w:val="24"/>
          <w:szCs w:val="24"/>
        </w:rPr>
        <w:t xml:space="preserve">to </w:t>
      </w:r>
      <w:r>
        <w:rPr>
          <w:rFonts w:ascii="Times New Roman" w:hAnsi="Times New Roman" w:cs="Times New Roman"/>
          <w:sz w:val="24"/>
          <w:szCs w:val="24"/>
        </w:rPr>
        <w:t xml:space="preserve">the possible subversive results of unorthodox religious thought. </w:t>
      </w:r>
      <w:r w:rsidRPr="00A918D1">
        <w:rPr>
          <w:rFonts w:ascii="Times New Roman" w:hAnsi="Times New Roman" w:cs="Times New Roman"/>
          <w:sz w:val="24"/>
          <w:szCs w:val="24"/>
        </w:rPr>
        <w:t>Wycliffe was charged with heresy and retired from Oxford in 1378. Nevertheless, he was never brought to trial, and he continued to write and preach until his death in 1384.</w:t>
      </w:r>
    </w:p>
    <w:p w:rsidR="007F104B" w:rsidRDefault="007F104B" w:rsidP="007F104B">
      <w:pPr>
        <w:spacing w:after="0"/>
        <w:rPr>
          <w:rFonts w:ascii="Times New Roman" w:hAnsi="Times New Roman" w:cs="Times New Roman"/>
          <w:sz w:val="24"/>
          <w:szCs w:val="24"/>
        </w:rPr>
      </w:pPr>
    </w:p>
    <w:p w:rsidR="000544F5" w:rsidRPr="00FF752B" w:rsidRDefault="00FF752B" w:rsidP="000544F5">
      <w:pPr>
        <w:spacing w:after="0"/>
        <w:rPr>
          <w:rFonts w:ascii="Times New Roman" w:hAnsi="Times New Roman" w:cs="Times New Roman"/>
          <w:b/>
          <w:sz w:val="24"/>
          <w:szCs w:val="24"/>
        </w:rPr>
      </w:pPr>
      <w:r w:rsidRPr="00FF752B">
        <w:rPr>
          <w:rFonts w:ascii="Times New Roman" w:hAnsi="Times New Roman" w:cs="Times New Roman"/>
          <w:b/>
          <w:sz w:val="24"/>
          <w:szCs w:val="24"/>
        </w:rPr>
        <w:t>Early Lollards</w:t>
      </w:r>
    </w:p>
    <w:p w:rsidR="000544F5" w:rsidRPr="00A918D1" w:rsidRDefault="000544F5" w:rsidP="000544F5">
      <w:pPr>
        <w:spacing w:after="0"/>
        <w:rPr>
          <w:rFonts w:ascii="Times New Roman" w:hAnsi="Times New Roman" w:cs="Times New Roman"/>
          <w:sz w:val="24"/>
          <w:szCs w:val="24"/>
        </w:rPr>
      </w:pPr>
      <w:proofErr w:type="gramStart"/>
      <w:r w:rsidRPr="00A918D1">
        <w:rPr>
          <w:rFonts w:ascii="Times New Roman" w:hAnsi="Times New Roman" w:cs="Times New Roman"/>
          <w:sz w:val="24"/>
          <w:szCs w:val="24"/>
        </w:rPr>
        <w:t>The first</w:t>
      </w:r>
      <w:r>
        <w:rPr>
          <w:rFonts w:ascii="Times New Roman" w:hAnsi="Times New Roman" w:cs="Times New Roman"/>
          <w:sz w:val="24"/>
          <w:szCs w:val="24"/>
        </w:rPr>
        <w:t xml:space="preserve"> </w:t>
      </w:r>
      <w:proofErr w:type="spellStart"/>
      <w:r>
        <w:rPr>
          <w:rFonts w:ascii="Times New Roman" w:hAnsi="Times New Roman" w:cs="Times New Roman"/>
          <w:sz w:val="24"/>
          <w:szCs w:val="24"/>
        </w:rPr>
        <w:t>Lollard</w:t>
      </w:r>
      <w:proofErr w:type="spellEnd"/>
      <w:r>
        <w:rPr>
          <w:rFonts w:ascii="Times New Roman" w:hAnsi="Times New Roman" w:cs="Times New Roman"/>
          <w:sz w:val="24"/>
          <w:szCs w:val="24"/>
        </w:rPr>
        <w:t xml:space="preserve"> group centred</w:t>
      </w:r>
      <w:r w:rsidRPr="00A918D1">
        <w:rPr>
          <w:rFonts w:ascii="Times New Roman" w:hAnsi="Times New Roman" w:cs="Times New Roman"/>
          <w:sz w:val="24"/>
          <w:szCs w:val="24"/>
        </w:rPr>
        <w:t xml:space="preserve"> on some of Wycliffe’s colleagues at Oxford led by Nicholas of Hereford.</w:t>
      </w:r>
      <w:proofErr w:type="gramEnd"/>
      <w:r w:rsidRPr="00A918D1">
        <w:rPr>
          <w:rFonts w:ascii="Times New Roman" w:hAnsi="Times New Roman" w:cs="Times New Roman"/>
          <w:sz w:val="24"/>
          <w:szCs w:val="24"/>
        </w:rPr>
        <w:t xml:space="preserve"> In 1382 William Courtenay, archbishop of Canterbury, forced some of the Oxford Lollards to renounce their views and conform to </w:t>
      </w:r>
      <w:r w:rsidR="00FF752B">
        <w:rPr>
          <w:rFonts w:ascii="Times New Roman" w:hAnsi="Times New Roman" w:cs="Times New Roman"/>
          <w:sz w:val="24"/>
          <w:szCs w:val="24"/>
        </w:rPr>
        <w:t>orthodox</w:t>
      </w:r>
      <w:r w:rsidR="00F15FEA">
        <w:rPr>
          <w:rFonts w:ascii="Times New Roman" w:hAnsi="Times New Roman" w:cs="Times New Roman"/>
          <w:sz w:val="24"/>
          <w:szCs w:val="24"/>
        </w:rPr>
        <w:t xml:space="preserve"> </w:t>
      </w:r>
      <w:r w:rsidRPr="00A918D1">
        <w:rPr>
          <w:rFonts w:ascii="Times New Roman" w:hAnsi="Times New Roman" w:cs="Times New Roman"/>
          <w:sz w:val="24"/>
          <w:szCs w:val="24"/>
        </w:rPr>
        <w:t xml:space="preserve">doctrine. The sect continued to multiply, however, </w:t>
      </w:r>
      <w:r w:rsidR="00056386">
        <w:rPr>
          <w:rFonts w:ascii="Times New Roman" w:hAnsi="Times New Roman" w:cs="Times New Roman"/>
          <w:sz w:val="24"/>
          <w:szCs w:val="24"/>
        </w:rPr>
        <w:t xml:space="preserve">particularly </w:t>
      </w:r>
      <w:r w:rsidRPr="00A918D1">
        <w:rPr>
          <w:rFonts w:ascii="Times New Roman" w:hAnsi="Times New Roman" w:cs="Times New Roman"/>
          <w:sz w:val="24"/>
          <w:szCs w:val="24"/>
        </w:rPr>
        <w:t>among townspeo</w:t>
      </w:r>
      <w:r w:rsidR="00F15FEA">
        <w:rPr>
          <w:rFonts w:ascii="Times New Roman" w:hAnsi="Times New Roman" w:cs="Times New Roman"/>
          <w:sz w:val="24"/>
          <w:szCs w:val="24"/>
        </w:rPr>
        <w:t>ple, merchants, gentry and</w:t>
      </w:r>
      <w:r w:rsidRPr="00A918D1">
        <w:rPr>
          <w:rFonts w:ascii="Times New Roman" w:hAnsi="Times New Roman" w:cs="Times New Roman"/>
          <w:sz w:val="24"/>
          <w:szCs w:val="24"/>
        </w:rPr>
        <w:t xml:space="preserve"> the lower clergy. Several knights of the royal household gave their support, as well as a few members of the House of Commons.</w:t>
      </w:r>
    </w:p>
    <w:p w:rsidR="000544F5" w:rsidRPr="00A918D1" w:rsidRDefault="000544F5" w:rsidP="000544F5">
      <w:pPr>
        <w:spacing w:after="0"/>
        <w:rPr>
          <w:rFonts w:ascii="Times New Roman" w:hAnsi="Times New Roman" w:cs="Times New Roman"/>
          <w:sz w:val="24"/>
          <w:szCs w:val="24"/>
        </w:rPr>
      </w:pPr>
    </w:p>
    <w:p w:rsidR="000544F5" w:rsidRDefault="000544F5" w:rsidP="000544F5">
      <w:pPr>
        <w:spacing w:after="0"/>
        <w:rPr>
          <w:rFonts w:ascii="Times New Roman" w:hAnsi="Times New Roman" w:cs="Times New Roman"/>
          <w:sz w:val="24"/>
          <w:szCs w:val="24"/>
        </w:rPr>
      </w:pPr>
      <w:r w:rsidRPr="00A918D1">
        <w:rPr>
          <w:rFonts w:ascii="Times New Roman" w:hAnsi="Times New Roman" w:cs="Times New Roman"/>
          <w:sz w:val="24"/>
          <w:szCs w:val="24"/>
        </w:rPr>
        <w:lastRenderedPageBreak/>
        <w:t xml:space="preserve">The accession of Henry IV in 1399 </w:t>
      </w:r>
      <w:r w:rsidR="00BC502B" w:rsidRPr="00A918D1">
        <w:rPr>
          <w:rFonts w:ascii="Times New Roman" w:hAnsi="Times New Roman" w:cs="Times New Roman"/>
          <w:sz w:val="24"/>
          <w:szCs w:val="24"/>
        </w:rPr>
        <w:t>signalled</w:t>
      </w:r>
      <w:r w:rsidRPr="00A918D1">
        <w:rPr>
          <w:rFonts w:ascii="Times New Roman" w:hAnsi="Times New Roman" w:cs="Times New Roman"/>
          <w:sz w:val="24"/>
          <w:szCs w:val="24"/>
        </w:rPr>
        <w:t xml:space="preserve"> a wave of repression against heresy. In 1401 the firs</w:t>
      </w:r>
      <w:r w:rsidR="00FF752B">
        <w:rPr>
          <w:rFonts w:ascii="Times New Roman" w:hAnsi="Times New Roman" w:cs="Times New Roman"/>
          <w:sz w:val="24"/>
          <w:szCs w:val="24"/>
        </w:rPr>
        <w:t xml:space="preserve">t English statute was passed allowing </w:t>
      </w:r>
      <w:r w:rsidRPr="00A918D1">
        <w:rPr>
          <w:rFonts w:ascii="Times New Roman" w:hAnsi="Times New Roman" w:cs="Times New Roman"/>
          <w:sz w:val="24"/>
          <w:szCs w:val="24"/>
        </w:rPr>
        <w:t xml:space="preserve">the burning of heretics. The Lollards’ first martyr, William </w:t>
      </w:r>
      <w:proofErr w:type="spellStart"/>
      <w:r w:rsidRPr="00A918D1">
        <w:rPr>
          <w:rFonts w:ascii="Times New Roman" w:hAnsi="Times New Roman" w:cs="Times New Roman"/>
          <w:sz w:val="24"/>
          <w:szCs w:val="24"/>
        </w:rPr>
        <w:t>Sawtrey</w:t>
      </w:r>
      <w:proofErr w:type="spellEnd"/>
      <w:r w:rsidRPr="00A918D1">
        <w:rPr>
          <w:rFonts w:ascii="Times New Roman" w:hAnsi="Times New Roman" w:cs="Times New Roman"/>
          <w:sz w:val="24"/>
          <w:szCs w:val="24"/>
        </w:rPr>
        <w:t xml:space="preserve">, was actually burned a few days before the act was passed. </w:t>
      </w:r>
    </w:p>
    <w:p w:rsidR="000544F5" w:rsidRDefault="000544F5" w:rsidP="000544F5">
      <w:pPr>
        <w:spacing w:after="0"/>
        <w:rPr>
          <w:rFonts w:ascii="Times New Roman" w:hAnsi="Times New Roman" w:cs="Times New Roman"/>
          <w:sz w:val="24"/>
          <w:szCs w:val="24"/>
        </w:rPr>
      </w:pPr>
    </w:p>
    <w:p w:rsidR="000544F5" w:rsidRDefault="000544F5" w:rsidP="000544F5">
      <w:pPr>
        <w:spacing w:after="0"/>
        <w:rPr>
          <w:rFonts w:ascii="Times New Roman" w:hAnsi="Times New Roman" w:cs="Times New Roman"/>
          <w:sz w:val="24"/>
          <w:szCs w:val="24"/>
        </w:rPr>
      </w:pPr>
      <w:r>
        <w:rPr>
          <w:rFonts w:ascii="Times New Roman" w:hAnsi="Times New Roman" w:cs="Times New Roman"/>
          <w:sz w:val="24"/>
          <w:szCs w:val="24"/>
        </w:rPr>
        <w:t xml:space="preserve">Concerns </w:t>
      </w:r>
      <w:r w:rsidR="003E137F">
        <w:rPr>
          <w:rFonts w:ascii="Times New Roman" w:hAnsi="Times New Roman" w:cs="Times New Roman"/>
          <w:sz w:val="24"/>
          <w:szCs w:val="24"/>
        </w:rPr>
        <w:t>about the movement were increasing</w:t>
      </w:r>
      <w:r>
        <w:rPr>
          <w:rFonts w:ascii="Times New Roman" w:hAnsi="Times New Roman" w:cs="Times New Roman"/>
          <w:sz w:val="24"/>
          <w:szCs w:val="24"/>
        </w:rPr>
        <w:t xml:space="preserve"> and</w:t>
      </w:r>
      <w:r w:rsidR="003E137F">
        <w:rPr>
          <w:rFonts w:ascii="Times New Roman" w:hAnsi="Times New Roman" w:cs="Times New Roman"/>
          <w:sz w:val="24"/>
          <w:szCs w:val="24"/>
        </w:rPr>
        <w:t xml:space="preserve"> the Oxford Lollards were </w:t>
      </w:r>
      <w:r>
        <w:rPr>
          <w:rFonts w:ascii="Times New Roman" w:hAnsi="Times New Roman" w:cs="Times New Roman"/>
          <w:sz w:val="24"/>
          <w:szCs w:val="24"/>
        </w:rPr>
        <w:t xml:space="preserve">effectively purged </w:t>
      </w:r>
      <w:r w:rsidR="004575D2">
        <w:rPr>
          <w:rFonts w:ascii="Times New Roman" w:hAnsi="Times New Roman" w:cs="Times New Roman"/>
          <w:sz w:val="24"/>
          <w:szCs w:val="24"/>
        </w:rPr>
        <w:t>i</w:t>
      </w:r>
      <w:r>
        <w:rPr>
          <w:rFonts w:ascii="Times New Roman" w:hAnsi="Times New Roman" w:cs="Times New Roman"/>
          <w:sz w:val="24"/>
          <w:szCs w:val="24"/>
        </w:rPr>
        <w:t>n 1410. However, there was no systematic purge and Lollar</w:t>
      </w:r>
      <w:r w:rsidR="004575D2">
        <w:rPr>
          <w:rFonts w:ascii="Times New Roman" w:hAnsi="Times New Roman" w:cs="Times New Roman"/>
          <w:sz w:val="24"/>
          <w:szCs w:val="24"/>
        </w:rPr>
        <w:t>dy retained</w:t>
      </w:r>
      <w:r>
        <w:rPr>
          <w:rFonts w:ascii="Times New Roman" w:hAnsi="Times New Roman" w:cs="Times New Roman"/>
          <w:sz w:val="24"/>
          <w:szCs w:val="24"/>
        </w:rPr>
        <w:t xml:space="preserve"> its adherents in high places. This phase came to an end</w:t>
      </w:r>
      <w:r w:rsidR="00240113">
        <w:rPr>
          <w:rFonts w:ascii="Times New Roman" w:hAnsi="Times New Roman" w:cs="Times New Roman"/>
          <w:sz w:val="24"/>
          <w:szCs w:val="24"/>
        </w:rPr>
        <w:t xml:space="preserve"> with </w:t>
      </w:r>
      <w:r w:rsidR="000058B8">
        <w:rPr>
          <w:rFonts w:ascii="Times New Roman" w:hAnsi="Times New Roman" w:cs="Times New Roman"/>
          <w:sz w:val="24"/>
          <w:szCs w:val="24"/>
        </w:rPr>
        <w:t xml:space="preserve">Sir John </w:t>
      </w:r>
      <w:r w:rsidR="00240113">
        <w:rPr>
          <w:rFonts w:ascii="Times New Roman" w:hAnsi="Times New Roman" w:cs="Times New Roman"/>
          <w:sz w:val="24"/>
          <w:szCs w:val="24"/>
        </w:rPr>
        <w:t>Oldcastle’s revolt in 1414</w:t>
      </w:r>
      <w:r>
        <w:rPr>
          <w:rFonts w:ascii="Times New Roman" w:hAnsi="Times New Roman" w:cs="Times New Roman"/>
          <w:sz w:val="24"/>
          <w:szCs w:val="24"/>
        </w:rPr>
        <w:t>. While it may be contested whether Oldcastle really was a Lollard and to what extend it was Lollards who participated and supported his rebellion, the important point is t</w:t>
      </w:r>
      <w:r w:rsidR="004575D2">
        <w:rPr>
          <w:rFonts w:ascii="Times New Roman" w:hAnsi="Times New Roman" w:cs="Times New Roman"/>
          <w:sz w:val="24"/>
          <w:szCs w:val="24"/>
        </w:rPr>
        <w:t>hat this was the perception at C</w:t>
      </w:r>
      <w:r>
        <w:rPr>
          <w:rFonts w:ascii="Times New Roman" w:hAnsi="Times New Roman" w:cs="Times New Roman"/>
          <w:sz w:val="24"/>
          <w:szCs w:val="24"/>
        </w:rPr>
        <w:t xml:space="preserve">ourt. </w:t>
      </w:r>
      <w:r w:rsidRPr="00A918D1">
        <w:rPr>
          <w:rFonts w:ascii="Times New Roman" w:hAnsi="Times New Roman" w:cs="Times New Roman"/>
          <w:sz w:val="24"/>
          <w:szCs w:val="24"/>
        </w:rPr>
        <w:t xml:space="preserve">The rebellion brought severe reprisals </w:t>
      </w:r>
      <w:r w:rsidR="00FF752B">
        <w:rPr>
          <w:rFonts w:ascii="Times New Roman" w:hAnsi="Times New Roman" w:cs="Times New Roman"/>
          <w:sz w:val="24"/>
          <w:szCs w:val="24"/>
        </w:rPr>
        <w:t xml:space="preserve">against the unorthodox </w:t>
      </w:r>
      <w:r w:rsidRPr="00A918D1">
        <w:rPr>
          <w:rFonts w:ascii="Times New Roman" w:hAnsi="Times New Roman" w:cs="Times New Roman"/>
          <w:sz w:val="24"/>
          <w:szCs w:val="24"/>
        </w:rPr>
        <w:t>and marked the end of the Loll</w:t>
      </w:r>
      <w:r>
        <w:rPr>
          <w:rFonts w:ascii="Times New Roman" w:hAnsi="Times New Roman" w:cs="Times New Roman"/>
          <w:sz w:val="24"/>
          <w:szCs w:val="24"/>
        </w:rPr>
        <w:t>ards</w:t>
      </w:r>
      <w:r w:rsidR="00FF752B">
        <w:rPr>
          <w:rFonts w:ascii="Times New Roman" w:hAnsi="Times New Roman" w:cs="Times New Roman"/>
          <w:sz w:val="24"/>
          <w:szCs w:val="24"/>
        </w:rPr>
        <w:t>’ overt political influence;</w:t>
      </w:r>
      <w:r w:rsidR="000058B8">
        <w:rPr>
          <w:rFonts w:ascii="Times New Roman" w:hAnsi="Times New Roman" w:cs="Times New Roman"/>
          <w:sz w:val="24"/>
          <w:szCs w:val="24"/>
        </w:rPr>
        <w:t xml:space="preserve"> from 1414</w:t>
      </w:r>
      <w:r>
        <w:rPr>
          <w:rFonts w:ascii="Times New Roman" w:hAnsi="Times New Roman" w:cs="Times New Roman"/>
          <w:sz w:val="24"/>
          <w:szCs w:val="24"/>
        </w:rPr>
        <w:t xml:space="preserve"> onwards there is no support for Lollard ideas amongst the elites. </w:t>
      </w:r>
    </w:p>
    <w:p w:rsidR="000544F5" w:rsidRPr="00A918D1" w:rsidRDefault="000544F5" w:rsidP="000544F5">
      <w:pPr>
        <w:spacing w:after="0"/>
        <w:rPr>
          <w:rFonts w:ascii="Times New Roman" w:hAnsi="Times New Roman" w:cs="Times New Roman"/>
          <w:sz w:val="24"/>
          <w:szCs w:val="24"/>
        </w:rPr>
      </w:pPr>
    </w:p>
    <w:p w:rsidR="006334A6" w:rsidRDefault="00F064B6" w:rsidP="006334A6">
      <w:pPr>
        <w:spacing w:after="0"/>
        <w:rPr>
          <w:rFonts w:ascii="Times New Roman" w:hAnsi="Times New Roman" w:cs="Times New Roman"/>
          <w:sz w:val="24"/>
          <w:szCs w:val="24"/>
        </w:rPr>
      </w:pPr>
      <w:r>
        <w:rPr>
          <w:rFonts w:ascii="Times New Roman" w:hAnsi="Times New Roman" w:cs="Times New Roman"/>
          <w:sz w:val="24"/>
          <w:szCs w:val="24"/>
        </w:rPr>
        <w:t xml:space="preserve">The Oldcastle revolt brought far greater pressure to bear on Lollards, both from the secular and ecclesiastical arms of the law. </w:t>
      </w:r>
      <w:r w:rsidR="006334A6">
        <w:rPr>
          <w:rFonts w:ascii="Times New Roman" w:hAnsi="Times New Roman" w:cs="Times New Roman"/>
          <w:sz w:val="24"/>
          <w:szCs w:val="24"/>
        </w:rPr>
        <w:t>When Chaucer was writing Canterbury Tales</w:t>
      </w:r>
      <w:r w:rsidR="00FF752B">
        <w:rPr>
          <w:rFonts w:ascii="Times New Roman" w:hAnsi="Times New Roman" w:cs="Times New Roman"/>
          <w:sz w:val="24"/>
          <w:szCs w:val="24"/>
        </w:rPr>
        <w:t xml:space="preserve"> in </w:t>
      </w:r>
      <w:r w:rsidR="00353296">
        <w:rPr>
          <w:rFonts w:ascii="Times New Roman" w:hAnsi="Times New Roman" w:cs="Times New Roman"/>
          <w:sz w:val="24"/>
          <w:szCs w:val="24"/>
        </w:rPr>
        <w:t>the late fourteenth century</w:t>
      </w:r>
      <w:r w:rsidR="004575D2">
        <w:rPr>
          <w:rFonts w:ascii="Times New Roman" w:hAnsi="Times New Roman" w:cs="Times New Roman"/>
          <w:sz w:val="24"/>
          <w:szCs w:val="24"/>
        </w:rPr>
        <w:t xml:space="preserve">, </w:t>
      </w:r>
      <w:proofErr w:type="spellStart"/>
      <w:r w:rsidR="004575D2">
        <w:rPr>
          <w:rFonts w:ascii="Times New Roman" w:hAnsi="Times New Roman" w:cs="Times New Roman"/>
          <w:sz w:val="24"/>
          <w:szCs w:val="24"/>
        </w:rPr>
        <w:t>L</w:t>
      </w:r>
      <w:r w:rsidR="006334A6">
        <w:rPr>
          <w:rFonts w:ascii="Times New Roman" w:hAnsi="Times New Roman" w:cs="Times New Roman"/>
          <w:sz w:val="24"/>
          <w:szCs w:val="24"/>
        </w:rPr>
        <w:t>ollar</w:t>
      </w:r>
      <w:r w:rsidR="00FF752B">
        <w:rPr>
          <w:rFonts w:ascii="Times New Roman" w:hAnsi="Times New Roman" w:cs="Times New Roman"/>
          <w:sz w:val="24"/>
          <w:szCs w:val="24"/>
        </w:rPr>
        <w:t>dism</w:t>
      </w:r>
      <w:proofErr w:type="spellEnd"/>
      <w:r w:rsidR="00FF752B">
        <w:rPr>
          <w:rFonts w:ascii="Times New Roman" w:hAnsi="Times New Roman" w:cs="Times New Roman"/>
          <w:sz w:val="24"/>
          <w:szCs w:val="24"/>
        </w:rPr>
        <w:t xml:space="preserve"> was a light hearted matter;</w:t>
      </w:r>
      <w:r w:rsidR="006334A6">
        <w:rPr>
          <w:rFonts w:ascii="Times New Roman" w:hAnsi="Times New Roman" w:cs="Times New Roman"/>
          <w:sz w:val="24"/>
          <w:szCs w:val="24"/>
        </w:rPr>
        <w:t xml:space="preserve"> </w:t>
      </w:r>
      <w:r w:rsidR="00353296">
        <w:rPr>
          <w:rFonts w:ascii="Times New Roman" w:hAnsi="Times New Roman" w:cs="Times New Roman"/>
          <w:sz w:val="24"/>
          <w:szCs w:val="24"/>
        </w:rPr>
        <w:t xml:space="preserve">the Shipman, at the start of the prologue to his tale quips: </w:t>
      </w:r>
    </w:p>
    <w:p w:rsidR="006334A6" w:rsidRDefault="006334A6" w:rsidP="006334A6">
      <w:pPr>
        <w:spacing w:after="0"/>
        <w:rPr>
          <w:rFonts w:ascii="Times New Roman" w:hAnsi="Times New Roman" w:cs="Times New Roman"/>
          <w:sz w:val="24"/>
          <w:szCs w:val="24"/>
        </w:rPr>
      </w:pPr>
    </w:p>
    <w:p w:rsidR="00353296" w:rsidRPr="00D51AE8" w:rsidRDefault="00353296" w:rsidP="00240113">
      <w:pPr>
        <w:pStyle w:val="NormalWeb"/>
        <w:ind w:left="720"/>
      </w:pPr>
      <w:r w:rsidRPr="00D51AE8">
        <w:t xml:space="preserve">Our </w:t>
      </w:r>
      <w:proofErr w:type="spellStart"/>
      <w:r w:rsidRPr="00D51AE8">
        <w:t>hoste</w:t>
      </w:r>
      <w:proofErr w:type="spellEnd"/>
      <w:r w:rsidRPr="00D51AE8">
        <w:t xml:space="preserve"> </w:t>
      </w:r>
      <w:proofErr w:type="spellStart"/>
      <w:r w:rsidRPr="00D51AE8">
        <w:t>answerde</w:t>
      </w:r>
      <w:proofErr w:type="spellEnd"/>
      <w:r w:rsidRPr="00D51AE8">
        <w:t xml:space="preserve">, ‘O </w:t>
      </w:r>
      <w:proofErr w:type="spellStart"/>
      <w:r w:rsidRPr="00D51AE8">
        <w:t>Iankin</w:t>
      </w:r>
      <w:proofErr w:type="spellEnd"/>
      <w:r w:rsidRPr="00D51AE8">
        <w:t>, be ye there?</w:t>
      </w:r>
    </w:p>
    <w:p w:rsidR="00353296" w:rsidRPr="00D51AE8" w:rsidRDefault="00353296" w:rsidP="00240113">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D51AE8">
        <w:rPr>
          <w:rFonts w:ascii="Times New Roman" w:eastAsia="Times New Roman" w:hAnsi="Times New Roman" w:cs="Times New Roman"/>
          <w:sz w:val="24"/>
          <w:szCs w:val="24"/>
          <w:lang w:eastAsia="en-GB"/>
        </w:rPr>
        <w:t xml:space="preserve">I </w:t>
      </w:r>
      <w:proofErr w:type="spellStart"/>
      <w:r w:rsidRPr="00D51AE8">
        <w:rPr>
          <w:rFonts w:ascii="Times New Roman" w:eastAsia="Times New Roman" w:hAnsi="Times New Roman" w:cs="Times New Roman"/>
          <w:sz w:val="24"/>
          <w:szCs w:val="24"/>
          <w:lang w:eastAsia="en-GB"/>
        </w:rPr>
        <w:t>smelle</w:t>
      </w:r>
      <w:proofErr w:type="spellEnd"/>
      <w:r w:rsidRPr="00D51AE8">
        <w:rPr>
          <w:rFonts w:ascii="Times New Roman" w:eastAsia="Times New Roman" w:hAnsi="Times New Roman" w:cs="Times New Roman"/>
          <w:sz w:val="24"/>
          <w:szCs w:val="24"/>
          <w:lang w:eastAsia="en-GB"/>
        </w:rPr>
        <w:t xml:space="preserve"> a </w:t>
      </w:r>
      <w:proofErr w:type="spellStart"/>
      <w:r w:rsidRPr="00D51AE8">
        <w:rPr>
          <w:rFonts w:ascii="Times New Roman" w:eastAsia="Times New Roman" w:hAnsi="Times New Roman" w:cs="Times New Roman"/>
          <w:sz w:val="24"/>
          <w:szCs w:val="24"/>
          <w:lang w:eastAsia="en-GB"/>
        </w:rPr>
        <w:t>loller</w:t>
      </w:r>
      <w:proofErr w:type="spellEnd"/>
      <w:r w:rsidRPr="00D51AE8">
        <w:rPr>
          <w:rFonts w:ascii="Times New Roman" w:eastAsia="Times New Roman" w:hAnsi="Times New Roman" w:cs="Times New Roman"/>
          <w:sz w:val="24"/>
          <w:szCs w:val="24"/>
          <w:lang w:eastAsia="en-GB"/>
        </w:rPr>
        <w:t xml:space="preserve"> in the wind,’ quod he.</w:t>
      </w:r>
      <w:proofErr w:type="gramEnd"/>
    </w:p>
    <w:p w:rsidR="00353296" w:rsidRPr="00D51AE8" w:rsidRDefault="00353296" w:rsidP="00240113">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D51AE8">
        <w:rPr>
          <w:rFonts w:ascii="Times New Roman" w:eastAsia="Times New Roman" w:hAnsi="Times New Roman" w:cs="Times New Roman"/>
          <w:sz w:val="24"/>
          <w:szCs w:val="24"/>
          <w:lang w:eastAsia="en-GB"/>
        </w:rPr>
        <w:t>‘How!</w:t>
      </w:r>
      <w:proofErr w:type="gramEnd"/>
      <w:r w:rsidRPr="00D51AE8">
        <w:rPr>
          <w:rFonts w:ascii="Times New Roman" w:eastAsia="Times New Roman" w:hAnsi="Times New Roman" w:cs="Times New Roman"/>
          <w:sz w:val="24"/>
          <w:szCs w:val="24"/>
          <w:lang w:eastAsia="en-GB"/>
        </w:rPr>
        <w:t xml:space="preserve"> </w:t>
      </w:r>
      <w:proofErr w:type="gramStart"/>
      <w:r w:rsidRPr="00D51AE8">
        <w:rPr>
          <w:rFonts w:ascii="Times New Roman" w:eastAsia="Times New Roman" w:hAnsi="Times New Roman" w:cs="Times New Roman"/>
          <w:sz w:val="24"/>
          <w:szCs w:val="24"/>
          <w:lang w:eastAsia="en-GB"/>
        </w:rPr>
        <w:t>good</w:t>
      </w:r>
      <w:proofErr w:type="gramEnd"/>
      <w:r w:rsidRPr="00D51AE8">
        <w:rPr>
          <w:rFonts w:ascii="Times New Roman" w:eastAsia="Times New Roman" w:hAnsi="Times New Roman" w:cs="Times New Roman"/>
          <w:sz w:val="24"/>
          <w:szCs w:val="24"/>
          <w:lang w:eastAsia="en-GB"/>
        </w:rPr>
        <w:t xml:space="preserve"> men,’ quod our </w:t>
      </w:r>
      <w:proofErr w:type="spellStart"/>
      <w:r w:rsidRPr="00D51AE8">
        <w:rPr>
          <w:rFonts w:ascii="Times New Roman" w:eastAsia="Times New Roman" w:hAnsi="Times New Roman" w:cs="Times New Roman"/>
          <w:sz w:val="24"/>
          <w:szCs w:val="24"/>
          <w:lang w:eastAsia="en-GB"/>
        </w:rPr>
        <w:t>hoste</w:t>
      </w:r>
      <w:proofErr w:type="spellEnd"/>
      <w:r w:rsidRPr="00D51AE8">
        <w:rPr>
          <w:rFonts w:ascii="Times New Roman" w:eastAsia="Times New Roman" w:hAnsi="Times New Roman" w:cs="Times New Roman"/>
          <w:sz w:val="24"/>
          <w:szCs w:val="24"/>
          <w:lang w:eastAsia="en-GB"/>
        </w:rPr>
        <w:t>, ‘</w:t>
      </w:r>
      <w:proofErr w:type="spellStart"/>
      <w:r w:rsidRPr="00D51AE8">
        <w:rPr>
          <w:rFonts w:ascii="Times New Roman" w:eastAsia="Times New Roman" w:hAnsi="Times New Roman" w:cs="Times New Roman"/>
          <w:sz w:val="24"/>
          <w:szCs w:val="24"/>
          <w:lang w:eastAsia="en-GB"/>
        </w:rPr>
        <w:t>herkneth</w:t>
      </w:r>
      <w:proofErr w:type="spellEnd"/>
      <w:r w:rsidRPr="00D51AE8">
        <w:rPr>
          <w:rFonts w:ascii="Times New Roman" w:eastAsia="Times New Roman" w:hAnsi="Times New Roman" w:cs="Times New Roman"/>
          <w:sz w:val="24"/>
          <w:szCs w:val="24"/>
          <w:lang w:eastAsia="en-GB"/>
        </w:rPr>
        <w:t xml:space="preserve"> me;</w:t>
      </w:r>
    </w:p>
    <w:p w:rsidR="00353296" w:rsidRPr="00D51AE8" w:rsidRDefault="00353296" w:rsidP="00240113">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D51AE8">
        <w:rPr>
          <w:rFonts w:ascii="Times New Roman" w:eastAsia="Times New Roman" w:hAnsi="Times New Roman" w:cs="Times New Roman"/>
          <w:sz w:val="24"/>
          <w:szCs w:val="24"/>
          <w:lang w:eastAsia="en-GB"/>
        </w:rPr>
        <w:t>Abydeth</w:t>
      </w:r>
      <w:proofErr w:type="spellEnd"/>
      <w:r w:rsidRPr="00D51AE8">
        <w:rPr>
          <w:rFonts w:ascii="Times New Roman" w:eastAsia="Times New Roman" w:hAnsi="Times New Roman" w:cs="Times New Roman"/>
          <w:sz w:val="24"/>
          <w:szCs w:val="24"/>
          <w:lang w:eastAsia="en-GB"/>
        </w:rPr>
        <w:t xml:space="preserve">, for </w:t>
      </w:r>
      <w:proofErr w:type="spellStart"/>
      <w:r w:rsidRPr="00D51AE8">
        <w:rPr>
          <w:rFonts w:ascii="Times New Roman" w:eastAsia="Times New Roman" w:hAnsi="Times New Roman" w:cs="Times New Roman"/>
          <w:sz w:val="24"/>
          <w:szCs w:val="24"/>
          <w:lang w:eastAsia="en-GB"/>
        </w:rPr>
        <w:t>goddes</w:t>
      </w:r>
      <w:proofErr w:type="spellEnd"/>
      <w:r w:rsidRPr="00D51AE8">
        <w:rPr>
          <w:rFonts w:ascii="Times New Roman" w:eastAsia="Times New Roman" w:hAnsi="Times New Roman" w:cs="Times New Roman"/>
          <w:sz w:val="24"/>
          <w:szCs w:val="24"/>
          <w:lang w:eastAsia="en-GB"/>
        </w:rPr>
        <w:t xml:space="preserve"> </w:t>
      </w:r>
      <w:proofErr w:type="spellStart"/>
      <w:r w:rsidRPr="00D51AE8">
        <w:rPr>
          <w:rFonts w:ascii="Times New Roman" w:eastAsia="Times New Roman" w:hAnsi="Times New Roman" w:cs="Times New Roman"/>
          <w:sz w:val="24"/>
          <w:szCs w:val="24"/>
          <w:lang w:eastAsia="en-GB"/>
        </w:rPr>
        <w:t>digne</w:t>
      </w:r>
      <w:proofErr w:type="spellEnd"/>
      <w:r w:rsidRPr="00D51AE8">
        <w:rPr>
          <w:rFonts w:ascii="Times New Roman" w:eastAsia="Times New Roman" w:hAnsi="Times New Roman" w:cs="Times New Roman"/>
          <w:sz w:val="24"/>
          <w:szCs w:val="24"/>
          <w:lang w:eastAsia="en-GB"/>
        </w:rPr>
        <w:t xml:space="preserve"> </w:t>
      </w:r>
      <w:proofErr w:type="spellStart"/>
      <w:r w:rsidRPr="00D51AE8">
        <w:rPr>
          <w:rFonts w:ascii="Times New Roman" w:eastAsia="Times New Roman" w:hAnsi="Times New Roman" w:cs="Times New Roman"/>
          <w:sz w:val="24"/>
          <w:szCs w:val="24"/>
          <w:lang w:eastAsia="en-GB"/>
        </w:rPr>
        <w:t>passioun</w:t>
      </w:r>
      <w:proofErr w:type="spellEnd"/>
      <w:r w:rsidRPr="00D51AE8">
        <w:rPr>
          <w:rFonts w:ascii="Times New Roman" w:eastAsia="Times New Roman" w:hAnsi="Times New Roman" w:cs="Times New Roman"/>
          <w:sz w:val="24"/>
          <w:szCs w:val="24"/>
          <w:lang w:eastAsia="en-GB"/>
        </w:rPr>
        <w:t>,</w:t>
      </w:r>
    </w:p>
    <w:p w:rsidR="00353296" w:rsidRPr="00D51AE8" w:rsidRDefault="00353296" w:rsidP="0024011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D51AE8">
        <w:rPr>
          <w:rFonts w:ascii="Times New Roman" w:eastAsia="Times New Roman" w:hAnsi="Times New Roman" w:cs="Times New Roman"/>
          <w:sz w:val="24"/>
          <w:szCs w:val="24"/>
          <w:lang w:eastAsia="en-GB"/>
        </w:rPr>
        <w:t xml:space="preserve">For we </w:t>
      </w:r>
      <w:proofErr w:type="spellStart"/>
      <w:r w:rsidRPr="00D51AE8">
        <w:rPr>
          <w:rFonts w:ascii="Times New Roman" w:eastAsia="Times New Roman" w:hAnsi="Times New Roman" w:cs="Times New Roman"/>
          <w:sz w:val="24"/>
          <w:szCs w:val="24"/>
          <w:lang w:eastAsia="en-GB"/>
        </w:rPr>
        <w:t>shal</w:t>
      </w:r>
      <w:proofErr w:type="spellEnd"/>
      <w:r w:rsidRPr="00D51AE8">
        <w:rPr>
          <w:rFonts w:ascii="Times New Roman" w:eastAsia="Times New Roman" w:hAnsi="Times New Roman" w:cs="Times New Roman"/>
          <w:sz w:val="24"/>
          <w:szCs w:val="24"/>
          <w:lang w:eastAsia="en-GB"/>
        </w:rPr>
        <w:t xml:space="preserve"> </w:t>
      </w:r>
      <w:proofErr w:type="spellStart"/>
      <w:proofErr w:type="gramStart"/>
      <w:r w:rsidRPr="00D51AE8">
        <w:rPr>
          <w:rFonts w:ascii="Times New Roman" w:eastAsia="Times New Roman" w:hAnsi="Times New Roman" w:cs="Times New Roman"/>
          <w:sz w:val="24"/>
          <w:szCs w:val="24"/>
          <w:lang w:eastAsia="en-GB"/>
        </w:rPr>
        <w:t>han</w:t>
      </w:r>
      <w:proofErr w:type="spellEnd"/>
      <w:proofErr w:type="gramEnd"/>
      <w:r w:rsidRPr="00D51AE8">
        <w:rPr>
          <w:rFonts w:ascii="Times New Roman" w:eastAsia="Times New Roman" w:hAnsi="Times New Roman" w:cs="Times New Roman"/>
          <w:sz w:val="24"/>
          <w:szCs w:val="24"/>
          <w:lang w:eastAsia="en-GB"/>
        </w:rPr>
        <w:t xml:space="preserve"> a </w:t>
      </w:r>
      <w:proofErr w:type="spellStart"/>
      <w:r w:rsidRPr="00D51AE8">
        <w:rPr>
          <w:rFonts w:ascii="Times New Roman" w:eastAsia="Times New Roman" w:hAnsi="Times New Roman" w:cs="Times New Roman"/>
          <w:sz w:val="24"/>
          <w:szCs w:val="24"/>
          <w:lang w:eastAsia="en-GB"/>
        </w:rPr>
        <w:t>predicacioun</w:t>
      </w:r>
      <w:proofErr w:type="spellEnd"/>
      <w:r w:rsidRPr="00D51AE8">
        <w:rPr>
          <w:rFonts w:ascii="Times New Roman" w:eastAsia="Times New Roman" w:hAnsi="Times New Roman" w:cs="Times New Roman"/>
          <w:sz w:val="24"/>
          <w:szCs w:val="24"/>
          <w:lang w:eastAsia="en-GB"/>
        </w:rPr>
        <w:t>;</w:t>
      </w:r>
    </w:p>
    <w:p w:rsidR="00353296" w:rsidRPr="00D51AE8" w:rsidRDefault="00353296" w:rsidP="00240113">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gramStart"/>
      <w:r w:rsidRPr="00D51AE8">
        <w:rPr>
          <w:rFonts w:ascii="Times New Roman" w:eastAsia="Times New Roman" w:hAnsi="Times New Roman" w:cs="Times New Roman"/>
          <w:sz w:val="24"/>
          <w:szCs w:val="24"/>
          <w:lang w:eastAsia="en-GB"/>
        </w:rPr>
        <w:t xml:space="preserve">This </w:t>
      </w:r>
      <w:proofErr w:type="spellStart"/>
      <w:r w:rsidRPr="00D51AE8">
        <w:rPr>
          <w:rFonts w:ascii="Times New Roman" w:eastAsia="Times New Roman" w:hAnsi="Times New Roman" w:cs="Times New Roman"/>
          <w:sz w:val="24"/>
          <w:szCs w:val="24"/>
          <w:lang w:eastAsia="en-GB"/>
        </w:rPr>
        <w:t>loller</w:t>
      </w:r>
      <w:proofErr w:type="spellEnd"/>
      <w:r w:rsidRPr="00D51AE8">
        <w:rPr>
          <w:rFonts w:ascii="Times New Roman" w:eastAsia="Times New Roman" w:hAnsi="Times New Roman" w:cs="Times New Roman"/>
          <w:sz w:val="24"/>
          <w:szCs w:val="24"/>
          <w:lang w:eastAsia="en-GB"/>
        </w:rPr>
        <w:t xml:space="preserve"> </w:t>
      </w:r>
      <w:proofErr w:type="spellStart"/>
      <w:r w:rsidRPr="00D51AE8">
        <w:rPr>
          <w:rFonts w:ascii="Times New Roman" w:eastAsia="Times New Roman" w:hAnsi="Times New Roman" w:cs="Times New Roman"/>
          <w:sz w:val="24"/>
          <w:szCs w:val="24"/>
          <w:lang w:eastAsia="en-GB"/>
        </w:rPr>
        <w:t>heer</w:t>
      </w:r>
      <w:proofErr w:type="spellEnd"/>
      <w:r w:rsidRPr="00D51AE8">
        <w:rPr>
          <w:rFonts w:ascii="Times New Roman" w:eastAsia="Times New Roman" w:hAnsi="Times New Roman" w:cs="Times New Roman"/>
          <w:sz w:val="24"/>
          <w:szCs w:val="24"/>
          <w:lang w:eastAsia="en-GB"/>
        </w:rPr>
        <w:t xml:space="preserve"> </w:t>
      </w:r>
      <w:proofErr w:type="spellStart"/>
      <w:r w:rsidRPr="00D51AE8">
        <w:rPr>
          <w:rFonts w:ascii="Times New Roman" w:eastAsia="Times New Roman" w:hAnsi="Times New Roman" w:cs="Times New Roman"/>
          <w:sz w:val="24"/>
          <w:szCs w:val="24"/>
          <w:lang w:eastAsia="en-GB"/>
        </w:rPr>
        <w:t>wil</w:t>
      </w:r>
      <w:proofErr w:type="spellEnd"/>
      <w:r w:rsidRPr="00D51AE8">
        <w:rPr>
          <w:rFonts w:ascii="Times New Roman" w:eastAsia="Times New Roman" w:hAnsi="Times New Roman" w:cs="Times New Roman"/>
          <w:sz w:val="24"/>
          <w:szCs w:val="24"/>
          <w:lang w:eastAsia="en-GB"/>
        </w:rPr>
        <w:t xml:space="preserve"> </w:t>
      </w:r>
      <w:proofErr w:type="spellStart"/>
      <w:r w:rsidRPr="00D51AE8">
        <w:rPr>
          <w:rFonts w:ascii="Times New Roman" w:eastAsia="Times New Roman" w:hAnsi="Times New Roman" w:cs="Times New Roman"/>
          <w:sz w:val="24"/>
          <w:szCs w:val="24"/>
          <w:lang w:eastAsia="en-GB"/>
        </w:rPr>
        <w:t>prechen</w:t>
      </w:r>
      <w:proofErr w:type="spellEnd"/>
      <w:r w:rsidRPr="00D51AE8">
        <w:rPr>
          <w:rFonts w:ascii="Times New Roman" w:eastAsia="Times New Roman" w:hAnsi="Times New Roman" w:cs="Times New Roman"/>
          <w:sz w:val="24"/>
          <w:szCs w:val="24"/>
          <w:lang w:eastAsia="en-GB"/>
        </w:rPr>
        <w:t xml:space="preserve"> us </w:t>
      </w:r>
      <w:proofErr w:type="spellStart"/>
      <w:r w:rsidRPr="00D51AE8">
        <w:rPr>
          <w:rFonts w:ascii="Times New Roman" w:eastAsia="Times New Roman" w:hAnsi="Times New Roman" w:cs="Times New Roman"/>
          <w:sz w:val="24"/>
          <w:szCs w:val="24"/>
          <w:lang w:eastAsia="en-GB"/>
        </w:rPr>
        <w:t>som</w:t>
      </w:r>
      <w:proofErr w:type="spellEnd"/>
      <w:r w:rsidRPr="00D51AE8">
        <w:rPr>
          <w:rFonts w:ascii="Times New Roman" w:eastAsia="Times New Roman" w:hAnsi="Times New Roman" w:cs="Times New Roman"/>
          <w:sz w:val="24"/>
          <w:szCs w:val="24"/>
          <w:lang w:eastAsia="en-GB"/>
        </w:rPr>
        <w:t>-what.’</w:t>
      </w:r>
      <w:proofErr w:type="gramEnd"/>
    </w:p>
    <w:p w:rsidR="006334A6" w:rsidRDefault="006334A6" w:rsidP="006334A6">
      <w:pPr>
        <w:spacing w:after="0"/>
        <w:rPr>
          <w:rFonts w:ascii="Times New Roman" w:hAnsi="Times New Roman" w:cs="Times New Roman"/>
          <w:sz w:val="24"/>
          <w:szCs w:val="24"/>
        </w:rPr>
      </w:pPr>
    </w:p>
    <w:p w:rsidR="006334A6" w:rsidRDefault="00353296" w:rsidP="006334A6">
      <w:pPr>
        <w:spacing w:after="0"/>
        <w:rPr>
          <w:rFonts w:ascii="Times New Roman" w:hAnsi="Times New Roman" w:cs="Times New Roman"/>
          <w:sz w:val="24"/>
          <w:szCs w:val="24"/>
        </w:rPr>
      </w:pPr>
      <w:r>
        <w:rPr>
          <w:rFonts w:ascii="Times New Roman" w:hAnsi="Times New Roman" w:cs="Times New Roman"/>
          <w:sz w:val="24"/>
          <w:szCs w:val="24"/>
        </w:rPr>
        <w:t xml:space="preserve">However, thirty years later, </w:t>
      </w:r>
      <w:r w:rsidR="000058B8">
        <w:rPr>
          <w:rFonts w:ascii="Times New Roman" w:hAnsi="Times New Roman" w:cs="Times New Roman"/>
          <w:sz w:val="24"/>
          <w:szCs w:val="24"/>
        </w:rPr>
        <w:t>in</w:t>
      </w:r>
      <w:r w:rsidR="006334A6">
        <w:rPr>
          <w:rFonts w:ascii="Times New Roman" w:hAnsi="Times New Roman" w:cs="Times New Roman"/>
          <w:sz w:val="24"/>
          <w:szCs w:val="24"/>
        </w:rPr>
        <w:t xml:space="preserve"> 1417 </w:t>
      </w:r>
      <w:r>
        <w:rPr>
          <w:rFonts w:ascii="Times New Roman" w:hAnsi="Times New Roman" w:cs="Times New Roman"/>
          <w:sz w:val="24"/>
          <w:szCs w:val="24"/>
        </w:rPr>
        <w:t xml:space="preserve">the spiritual Margery </w:t>
      </w:r>
      <w:proofErr w:type="spellStart"/>
      <w:r>
        <w:rPr>
          <w:rFonts w:ascii="Times New Roman" w:hAnsi="Times New Roman" w:cs="Times New Roman"/>
          <w:sz w:val="24"/>
          <w:szCs w:val="24"/>
        </w:rPr>
        <w:t>Kempe’s</w:t>
      </w:r>
      <w:proofErr w:type="spellEnd"/>
      <w:r>
        <w:rPr>
          <w:rFonts w:ascii="Times New Roman" w:hAnsi="Times New Roman" w:cs="Times New Roman"/>
          <w:sz w:val="24"/>
          <w:szCs w:val="24"/>
        </w:rPr>
        <w:t xml:space="preserve"> enemies in Beverley c</w:t>
      </w:r>
      <w:r w:rsidR="006334A6">
        <w:rPr>
          <w:rFonts w:ascii="Times New Roman" w:hAnsi="Times New Roman" w:cs="Times New Roman"/>
          <w:sz w:val="24"/>
          <w:szCs w:val="24"/>
        </w:rPr>
        <w:t>ould</w:t>
      </w:r>
      <w:r w:rsidR="004575D2">
        <w:rPr>
          <w:rFonts w:ascii="Times New Roman" w:hAnsi="Times New Roman" w:cs="Times New Roman"/>
          <w:sz w:val="24"/>
          <w:szCs w:val="24"/>
        </w:rPr>
        <w:t xml:space="preserve"> accuse her of </w:t>
      </w:r>
      <w:r w:rsidR="006B1436">
        <w:rPr>
          <w:rFonts w:ascii="Times New Roman" w:hAnsi="Times New Roman" w:cs="Times New Roman"/>
          <w:sz w:val="24"/>
          <w:szCs w:val="24"/>
        </w:rPr>
        <w:t>Lollardy and</w:t>
      </w:r>
      <w:r w:rsidR="00FF752B">
        <w:rPr>
          <w:rFonts w:ascii="Times New Roman" w:hAnsi="Times New Roman" w:cs="Times New Roman"/>
          <w:sz w:val="24"/>
          <w:szCs w:val="24"/>
        </w:rPr>
        <w:t xml:space="preserve"> rea</w:t>
      </w:r>
      <w:r w:rsidR="004575D2">
        <w:rPr>
          <w:rFonts w:ascii="Times New Roman" w:hAnsi="Times New Roman" w:cs="Times New Roman"/>
          <w:sz w:val="24"/>
          <w:szCs w:val="24"/>
        </w:rPr>
        <w:t>l</w:t>
      </w:r>
      <w:r w:rsidR="00FF752B">
        <w:rPr>
          <w:rFonts w:ascii="Times New Roman" w:hAnsi="Times New Roman" w:cs="Times New Roman"/>
          <w:sz w:val="24"/>
          <w:szCs w:val="24"/>
        </w:rPr>
        <w:t>istically</w:t>
      </w:r>
      <w:r w:rsidR="006B1436">
        <w:rPr>
          <w:rFonts w:ascii="Times New Roman" w:hAnsi="Times New Roman" w:cs="Times New Roman"/>
          <w:sz w:val="24"/>
          <w:szCs w:val="24"/>
        </w:rPr>
        <w:t xml:space="preserve"> </w:t>
      </w:r>
      <w:r w:rsidR="006334A6">
        <w:rPr>
          <w:rFonts w:ascii="Times New Roman" w:hAnsi="Times New Roman" w:cs="Times New Roman"/>
          <w:sz w:val="24"/>
          <w:szCs w:val="24"/>
        </w:rPr>
        <w:t>threaten her with burning.</w:t>
      </w:r>
      <w:r w:rsidR="004575D2">
        <w:rPr>
          <w:rFonts w:ascii="Times New Roman" w:hAnsi="Times New Roman" w:cs="Times New Roman"/>
          <w:sz w:val="24"/>
          <w:szCs w:val="24"/>
        </w:rPr>
        <w:t xml:space="preserve"> </w:t>
      </w:r>
    </w:p>
    <w:p w:rsidR="006334A6" w:rsidRDefault="006334A6" w:rsidP="006334A6">
      <w:pPr>
        <w:spacing w:after="0"/>
        <w:rPr>
          <w:rFonts w:ascii="Times New Roman" w:hAnsi="Times New Roman" w:cs="Times New Roman"/>
          <w:sz w:val="24"/>
          <w:szCs w:val="24"/>
        </w:rPr>
      </w:pPr>
    </w:p>
    <w:p w:rsidR="00FF752B" w:rsidRDefault="006334A6" w:rsidP="00F064B6">
      <w:pPr>
        <w:spacing w:after="0"/>
        <w:rPr>
          <w:rFonts w:ascii="Times New Roman" w:hAnsi="Times New Roman" w:cs="Times New Roman"/>
          <w:sz w:val="24"/>
          <w:szCs w:val="24"/>
        </w:rPr>
      </w:pPr>
      <w:r>
        <w:rPr>
          <w:rFonts w:ascii="Times New Roman" w:hAnsi="Times New Roman" w:cs="Times New Roman"/>
          <w:sz w:val="24"/>
          <w:szCs w:val="24"/>
        </w:rPr>
        <w:t>Lollardy did not bring England the Inquisition. But, the methods of repression were similar; an increase of episcopal powers, the assistance of the friar</w:t>
      </w:r>
      <w:r w:rsidR="00FF752B">
        <w:rPr>
          <w:rFonts w:ascii="Times New Roman" w:hAnsi="Times New Roman" w:cs="Times New Roman"/>
          <w:sz w:val="24"/>
          <w:szCs w:val="24"/>
        </w:rPr>
        <w:t>s and the support of the lay lords</w:t>
      </w:r>
      <w:r>
        <w:rPr>
          <w:rFonts w:ascii="Times New Roman" w:hAnsi="Times New Roman" w:cs="Times New Roman"/>
          <w:sz w:val="24"/>
          <w:szCs w:val="24"/>
        </w:rPr>
        <w:t>.</w:t>
      </w:r>
      <w:r w:rsidR="00FF752B">
        <w:rPr>
          <w:rFonts w:ascii="Times New Roman" w:hAnsi="Times New Roman" w:cs="Times New Roman"/>
          <w:sz w:val="24"/>
          <w:szCs w:val="24"/>
        </w:rPr>
        <w:t xml:space="preserve"> But while there may have been </w:t>
      </w:r>
      <w:r w:rsidR="00F064B6">
        <w:rPr>
          <w:rFonts w:ascii="Times New Roman" w:hAnsi="Times New Roman" w:cs="Times New Roman"/>
          <w:sz w:val="24"/>
          <w:szCs w:val="24"/>
        </w:rPr>
        <w:t>sporadic action taken against Lollards</w:t>
      </w:r>
      <w:r w:rsidR="00FF752B">
        <w:rPr>
          <w:rFonts w:ascii="Times New Roman" w:hAnsi="Times New Roman" w:cs="Times New Roman"/>
          <w:sz w:val="24"/>
          <w:szCs w:val="24"/>
        </w:rPr>
        <w:t xml:space="preserve"> by the 1420s</w:t>
      </w:r>
      <w:r w:rsidR="00F064B6">
        <w:rPr>
          <w:rFonts w:ascii="Times New Roman" w:hAnsi="Times New Roman" w:cs="Times New Roman"/>
          <w:sz w:val="24"/>
          <w:szCs w:val="24"/>
        </w:rPr>
        <w:t xml:space="preserve">, it remains a patchy and inconsistent attempt at eradicating the heresy, certainly compared to continental responses to heresy. </w:t>
      </w:r>
    </w:p>
    <w:p w:rsidR="00FF752B" w:rsidRDefault="00FF752B" w:rsidP="00F064B6">
      <w:pPr>
        <w:spacing w:after="0"/>
        <w:rPr>
          <w:rFonts w:ascii="Times New Roman" w:hAnsi="Times New Roman" w:cs="Times New Roman"/>
          <w:sz w:val="24"/>
          <w:szCs w:val="24"/>
        </w:rPr>
      </w:pPr>
    </w:p>
    <w:p w:rsidR="00F064B6" w:rsidRDefault="004A663C" w:rsidP="00F064B6">
      <w:pPr>
        <w:spacing w:after="0"/>
        <w:rPr>
          <w:rFonts w:ascii="Times New Roman" w:hAnsi="Times New Roman" w:cs="Times New Roman"/>
          <w:sz w:val="24"/>
          <w:szCs w:val="24"/>
        </w:rPr>
      </w:pPr>
      <w:r>
        <w:rPr>
          <w:rFonts w:ascii="Times New Roman" w:hAnsi="Times New Roman" w:cs="Times New Roman"/>
          <w:sz w:val="24"/>
          <w:szCs w:val="24"/>
        </w:rPr>
        <w:t>Loll</w:t>
      </w:r>
      <w:r w:rsidR="00F064B6">
        <w:rPr>
          <w:rFonts w:ascii="Times New Roman" w:hAnsi="Times New Roman" w:cs="Times New Roman"/>
          <w:sz w:val="24"/>
          <w:szCs w:val="24"/>
        </w:rPr>
        <w:t>ardy is considered to be a heresy of the artisan classes and was specifically associated with literacy. Current research</w:t>
      </w:r>
      <w:r w:rsidR="004575D2">
        <w:rPr>
          <w:rFonts w:ascii="Times New Roman" w:hAnsi="Times New Roman" w:cs="Times New Roman"/>
          <w:sz w:val="24"/>
          <w:szCs w:val="24"/>
        </w:rPr>
        <w:t xml:space="preserve"> examining the networks of accused Lollards</w:t>
      </w:r>
      <w:r w:rsidR="00F064B6">
        <w:rPr>
          <w:rFonts w:ascii="Times New Roman" w:hAnsi="Times New Roman" w:cs="Times New Roman"/>
          <w:sz w:val="24"/>
          <w:szCs w:val="24"/>
        </w:rPr>
        <w:t xml:space="preserve"> suggests that Lollardy was spread by merchants and itinerant skilled workers, thrived in certain towns and</w:t>
      </w:r>
      <w:r w:rsidR="00FF752B">
        <w:rPr>
          <w:rFonts w:ascii="Times New Roman" w:hAnsi="Times New Roman" w:cs="Times New Roman"/>
          <w:sz w:val="24"/>
          <w:szCs w:val="24"/>
        </w:rPr>
        <w:t xml:space="preserve"> amongst individual</w:t>
      </w:r>
      <w:r w:rsidR="00F064B6">
        <w:rPr>
          <w:rFonts w:ascii="Times New Roman" w:hAnsi="Times New Roman" w:cs="Times New Roman"/>
          <w:sz w:val="24"/>
          <w:szCs w:val="24"/>
        </w:rPr>
        <w:t xml:space="preserve"> families, and while there clearly was communication between these groups, they were essentially self-supporting. </w:t>
      </w:r>
    </w:p>
    <w:p w:rsidR="00F064B6" w:rsidRDefault="00F064B6" w:rsidP="00F064B6">
      <w:pPr>
        <w:spacing w:after="0"/>
        <w:rPr>
          <w:rFonts w:ascii="Times New Roman" w:hAnsi="Times New Roman" w:cs="Times New Roman"/>
          <w:sz w:val="24"/>
          <w:szCs w:val="24"/>
        </w:rPr>
      </w:pPr>
    </w:p>
    <w:p w:rsidR="00F064B6" w:rsidRDefault="00F064B6" w:rsidP="00F064B6">
      <w:pPr>
        <w:spacing w:after="0"/>
        <w:rPr>
          <w:rFonts w:ascii="Times New Roman" w:hAnsi="Times New Roman" w:cs="Times New Roman"/>
          <w:sz w:val="24"/>
          <w:szCs w:val="24"/>
        </w:rPr>
      </w:pPr>
      <w:r>
        <w:rPr>
          <w:rFonts w:ascii="Times New Roman" w:hAnsi="Times New Roman" w:cs="Times New Roman"/>
          <w:sz w:val="24"/>
          <w:szCs w:val="24"/>
        </w:rPr>
        <w:lastRenderedPageBreak/>
        <w:t>This pattern contin</w:t>
      </w:r>
      <w:r w:rsidR="00531863">
        <w:rPr>
          <w:rFonts w:ascii="Times New Roman" w:hAnsi="Times New Roman" w:cs="Times New Roman"/>
          <w:sz w:val="24"/>
          <w:szCs w:val="24"/>
        </w:rPr>
        <w:t>u</w:t>
      </w:r>
      <w:r>
        <w:rPr>
          <w:rFonts w:ascii="Times New Roman" w:hAnsi="Times New Roman" w:cs="Times New Roman"/>
          <w:sz w:val="24"/>
          <w:szCs w:val="24"/>
        </w:rPr>
        <w:t xml:space="preserve">es throughout the fifteenth </w:t>
      </w:r>
      <w:r w:rsidR="00531863">
        <w:rPr>
          <w:rFonts w:ascii="Times New Roman" w:hAnsi="Times New Roman" w:cs="Times New Roman"/>
          <w:sz w:val="24"/>
          <w:szCs w:val="24"/>
        </w:rPr>
        <w:t>a</w:t>
      </w:r>
      <w:r>
        <w:rPr>
          <w:rFonts w:ascii="Times New Roman" w:hAnsi="Times New Roman" w:cs="Times New Roman"/>
          <w:sz w:val="24"/>
          <w:szCs w:val="24"/>
        </w:rPr>
        <w:t>nd early sixteenth cen</w:t>
      </w:r>
      <w:r w:rsidR="00531863">
        <w:rPr>
          <w:rFonts w:ascii="Times New Roman" w:hAnsi="Times New Roman" w:cs="Times New Roman"/>
          <w:sz w:val="24"/>
          <w:szCs w:val="24"/>
        </w:rPr>
        <w:t>turies; periods of active anti-L</w:t>
      </w:r>
      <w:r>
        <w:rPr>
          <w:rFonts w:ascii="Times New Roman" w:hAnsi="Times New Roman" w:cs="Times New Roman"/>
          <w:sz w:val="24"/>
          <w:szCs w:val="24"/>
        </w:rPr>
        <w:t>ollard activity leading to show tria</w:t>
      </w:r>
      <w:r w:rsidR="004575D2">
        <w:rPr>
          <w:rFonts w:ascii="Times New Roman" w:hAnsi="Times New Roman" w:cs="Times New Roman"/>
          <w:sz w:val="24"/>
          <w:szCs w:val="24"/>
        </w:rPr>
        <w:t>ls and occasional burnings up</w:t>
      </w:r>
      <w:r w:rsidR="000058B8">
        <w:rPr>
          <w:rFonts w:ascii="Times New Roman" w:hAnsi="Times New Roman" w:cs="Times New Roman"/>
          <w:sz w:val="24"/>
          <w:szCs w:val="24"/>
        </w:rPr>
        <w:t xml:space="preserve"> </w:t>
      </w:r>
      <w:r w:rsidR="004575D2">
        <w:rPr>
          <w:rFonts w:ascii="Times New Roman" w:hAnsi="Times New Roman" w:cs="Times New Roman"/>
          <w:sz w:val="24"/>
          <w:szCs w:val="24"/>
        </w:rPr>
        <w:t>to</w:t>
      </w:r>
      <w:r>
        <w:rPr>
          <w:rFonts w:ascii="Times New Roman" w:hAnsi="Times New Roman" w:cs="Times New Roman"/>
          <w:sz w:val="24"/>
          <w:szCs w:val="24"/>
        </w:rPr>
        <w:t xml:space="preserve"> and including Thomas Moore’s bloody reign. But as the reformation begins to transform the religious outlook of England Lollardy</w:t>
      </w:r>
      <w:r w:rsidR="00531863">
        <w:rPr>
          <w:rFonts w:ascii="Times New Roman" w:hAnsi="Times New Roman" w:cs="Times New Roman"/>
          <w:sz w:val="24"/>
          <w:szCs w:val="24"/>
        </w:rPr>
        <w:t xml:space="preserve"> disappears, doubtless swallowe</w:t>
      </w:r>
      <w:r>
        <w:rPr>
          <w:rFonts w:ascii="Times New Roman" w:hAnsi="Times New Roman" w:cs="Times New Roman"/>
          <w:sz w:val="24"/>
          <w:szCs w:val="24"/>
        </w:rPr>
        <w:t>d</w:t>
      </w:r>
      <w:r w:rsidR="00531863">
        <w:rPr>
          <w:rFonts w:ascii="Times New Roman" w:hAnsi="Times New Roman" w:cs="Times New Roman"/>
          <w:sz w:val="24"/>
          <w:szCs w:val="24"/>
        </w:rPr>
        <w:t xml:space="preserve"> </w:t>
      </w:r>
      <w:r>
        <w:rPr>
          <w:rFonts w:ascii="Times New Roman" w:hAnsi="Times New Roman" w:cs="Times New Roman"/>
          <w:sz w:val="24"/>
          <w:szCs w:val="24"/>
        </w:rPr>
        <w:t>up in</w:t>
      </w:r>
      <w:r w:rsidR="00531863">
        <w:rPr>
          <w:rFonts w:ascii="Times New Roman" w:hAnsi="Times New Roman" w:cs="Times New Roman"/>
          <w:sz w:val="24"/>
          <w:szCs w:val="24"/>
        </w:rPr>
        <w:t xml:space="preserve"> a </w:t>
      </w:r>
      <w:r>
        <w:rPr>
          <w:rFonts w:ascii="Times New Roman" w:hAnsi="Times New Roman" w:cs="Times New Roman"/>
          <w:sz w:val="24"/>
          <w:szCs w:val="24"/>
        </w:rPr>
        <w:t>variety of new and different protestant formulations.</w:t>
      </w:r>
    </w:p>
    <w:p w:rsidR="001D0BEA" w:rsidRDefault="001D0BEA" w:rsidP="00F064B6">
      <w:pPr>
        <w:spacing w:after="0"/>
        <w:rPr>
          <w:rFonts w:ascii="Times New Roman" w:hAnsi="Times New Roman" w:cs="Times New Roman"/>
          <w:sz w:val="24"/>
          <w:szCs w:val="24"/>
        </w:rPr>
      </w:pPr>
    </w:p>
    <w:p w:rsidR="00FF752B" w:rsidRPr="00FF752B" w:rsidRDefault="00FF752B" w:rsidP="006B1436">
      <w:pPr>
        <w:spacing w:after="0"/>
        <w:rPr>
          <w:rFonts w:ascii="Times New Roman" w:hAnsi="Times New Roman" w:cs="Times New Roman"/>
          <w:b/>
          <w:sz w:val="24"/>
          <w:szCs w:val="24"/>
        </w:rPr>
      </w:pPr>
      <w:r w:rsidRPr="00FF752B">
        <w:rPr>
          <w:rFonts w:ascii="Times New Roman" w:hAnsi="Times New Roman" w:cs="Times New Roman"/>
          <w:b/>
          <w:sz w:val="24"/>
          <w:szCs w:val="24"/>
        </w:rPr>
        <w:t>Lollard Beliefs</w:t>
      </w:r>
    </w:p>
    <w:p w:rsidR="006B1436" w:rsidRDefault="006B1436" w:rsidP="006B1436">
      <w:pPr>
        <w:spacing w:after="0"/>
        <w:rPr>
          <w:rFonts w:ascii="Times New Roman" w:hAnsi="Times New Roman" w:cs="Times New Roman"/>
          <w:sz w:val="24"/>
          <w:szCs w:val="24"/>
        </w:rPr>
      </w:pPr>
      <w:r w:rsidRPr="006B1436">
        <w:rPr>
          <w:rFonts w:ascii="Times New Roman" w:hAnsi="Times New Roman" w:cs="Times New Roman"/>
          <w:sz w:val="24"/>
          <w:szCs w:val="24"/>
        </w:rPr>
        <w:t>The most complete statement of early Lollard teaching appeared in the Twe</w:t>
      </w:r>
      <w:r w:rsidR="00881B94">
        <w:rPr>
          <w:rFonts w:ascii="Times New Roman" w:hAnsi="Times New Roman" w:cs="Times New Roman"/>
          <w:sz w:val="24"/>
          <w:szCs w:val="24"/>
        </w:rPr>
        <w:t xml:space="preserve">lve Conclusions </w:t>
      </w:r>
      <w:r w:rsidRPr="006B1436">
        <w:rPr>
          <w:rFonts w:ascii="Times New Roman" w:hAnsi="Times New Roman" w:cs="Times New Roman"/>
          <w:sz w:val="24"/>
          <w:szCs w:val="24"/>
        </w:rPr>
        <w:t xml:space="preserve">presented to the Parliament of 1395. </w:t>
      </w:r>
    </w:p>
    <w:p w:rsidR="006B1436" w:rsidRDefault="006B1436" w:rsidP="006B1436">
      <w:pPr>
        <w:spacing w:after="0"/>
        <w:rPr>
          <w:rFonts w:ascii="Times New Roman" w:hAnsi="Times New Roman" w:cs="Times New Roman"/>
          <w:sz w:val="24"/>
          <w:szCs w:val="24"/>
        </w:rPr>
      </w:pPr>
    </w:p>
    <w:p w:rsidR="006B1436" w:rsidRDefault="00881B94" w:rsidP="006B1436">
      <w:pPr>
        <w:spacing w:after="0"/>
        <w:rPr>
          <w:rFonts w:ascii="Times New Roman" w:hAnsi="Times New Roman" w:cs="Times New Roman"/>
          <w:sz w:val="24"/>
          <w:szCs w:val="24"/>
        </w:rPr>
      </w:pPr>
      <w:r>
        <w:rPr>
          <w:rFonts w:ascii="Times New Roman" w:hAnsi="Times New Roman" w:cs="Times New Roman"/>
          <w:sz w:val="24"/>
          <w:szCs w:val="24"/>
        </w:rPr>
        <w:t>They begi</w:t>
      </w:r>
      <w:r w:rsidR="006B1436" w:rsidRPr="006B1436">
        <w:rPr>
          <w:rFonts w:ascii="Times New Roman" w:hAnsi="Times New Roman" w:cs="Times New Roman"/>
          <w:sz w:val="24"/>
          <w:szCs w:val="24"/>
        </w:rPr>
        <w:t xml:space="preserve">n by stating that the church in England had become subservient to her “stepmother the great church of Rome.” The present priesthood was not the one ordained by Christ, while the Roman ritual of ordination had no warrant in Scripture. Clerical celibacy occasioned unnatural lust, while the “feigned miracle” of transubstantiation led men into idolatry. The hallowing of wine, bread, altars, vestments, and so forth was related to necromancy. Prelates should not be temporal judges and rulers, for no man can serve two masters. The Conclusions also condemned special prayers for the dead, pilgrimages, and offerings to images, and they declared confession to a priest unnecessary for salvation. Warfare was contrary to the New Testament, and vows of chastity by nuns led to the horrors of abortion and child murder. The Twelve Conclusions covered all the main Lollard doctrines except two: that the prime duty of priests is to preach and that all men should have free access to the Scriptures in their own language. </w:t>
      </w:r>
    </w:p>
    <w:p w:rsidR="001D0BEA" w:rsidRDefault="001D0BEA" w:rsidP="001D0BEA">
      <w:pPr>
        <w:spacing w:after="0"/>
        <w:rPr>
          <w:rFonts w:ascii="Times New Roman" w:hAnsi="Times New Roman" w:cs="Times New Roman"/>
          <w:sz w:val="24"/>
          <w:szCs w:val="24"/>
        </w:rPr>
      </w:pPr>
    </w:p>
    <w:p w:rsidR="0067108E" w:rsidRDefault="00363C1B" w:rsidP="001D0BEA">
      <w:pPr>
        <w:spacing w:after="0"/>
        <w:rPr>
          <w:rFonts w:ascii="Times New Roman" w:hAnsi="Times New Roman" w:cs="Times New Roman"/>
          <w:sz w:val="24"/>
          <w:szCs w:val="24"/>
        </w:rPr>
      </w:pPr>
      <w:r>
        <w:rPr>
          <w:rFonts w:ascii="Times New Roman" w:hAnsi="Times New Roman" w:cs="Times New Roman"/>
          <w:sz w:val="24"/>
          <w:szCs w:val="24"/>
        </w:rPr>
        <w:t>Any cul</w:t>
      </w:r>
      <w:r w:rsidR="001D0BEA">
        <w:rPr>
          <w:rFonts w:ascii="Times New Roman" w:hAnsi="Times New Roman" w:cs="Times New Roman"/>
          <w:sz w:val="24"/>
          <w:szCs w:val="24"/>
        </w:rPr>
        <w:t xml:space="preserve">t that lasts over a hundred </w:t>
      </w:r>
      <w:r w:rsidR="000058B8">
        <w:rPr>
          <w:rFonts w:ascii="Times New Roman" w:hAnsi="Times New Roman" w:cs="Times New Roman"/>
          <w:sz w:val="24"/>
          <w:szCs w:val="24"/>
        </w:rPr>
        <w:t xml:space="preserve">and fifty </w:t>
      </w:r>
      <w:r w:rsidR="001D0BEA">
        <w:rPr>
          <w:rFonts w:ascii="Times New Roman" w:hAnsi="Times New Roman" w:cs="Times New Roman"/>
          <w:sz w:val="24"/>
          <w:szCs w:val="24"/>
        </w:rPr>
        <w:t xml:space="preserve">years and lacks a clear central organisation will inevitably show a variety of beliefs. Nonetheless, there are some clear </w:t>
      </w:r>
      <w:r w:rsidR="00F701CF">
        <w:rPr>
          <w:rFonts w:ascii="Times New Roman" w:hAnsi="Times New Roman" w:cs="Times New Roman"/>
          <w:sz w:val="24"/>
          <w:szCs w:val="24"/>
        </w:rPr>
        <w:t xml:space="preserve">and consistent </w:t>
      </w:r>
      <w:r w:rsidR="001D0BEA">
        <w:rPr>
          <w:rFonts w:ascii="Times New Roman" w:hAnsi="Times New Roman" w:cs="Times New Roman"/>
          <w:sz w:val="24"/>
          <w:szCs w:val="24"/>
        </w:rPr>
        <w:t xml:space="preserve">views that mark out the Lollard from other Christian groupings. Most importantly was the belief, drawn from </w:t>
      </w:r>
      <w:proofErr w:type="spellStart"/>
      <w:r w:rsidR="001D0BEA">
        <w:rPr>
          <w:rFonts w:ascii="Times New Roman" w:hAnsi="Times New Roman" w:cs="Times New Roman"/>
          <w:sz w:val="24"/>
          <w:szCs w:val="24"/>
        </w:rPr>
        <w:t>Wyclif’s</w:t>
      </w:r>
      <w:proofErr w:type="spellEnd"/>
      <w:r w:rsidR="001D0BEA">
        <w:rPr>
          <w:rFonts w:ascii="Times New Roman" w:hAnsi="Times New Roman" w:cs="Times New Roman"/>
          <w:sz w:val="24"/>
          <w:szCs w:val="24"/>
        </w:rPr>
        <w:t xml:space="preserve"> work, that Christianity should be based primarily on the </w:t>
      </w:r>
      <w:r w:rsidR="004A663C">
        <w:rPr>
          <w:rFonts w:ascii="Times New Roman" w:hAnsi="Times New Roman" w:cs="Times New Roman"/>
          <w:sz w:val="24"/>
          <w:szCs w:val="24"/>
        </w:rPr>
        <w:t>scriptures</w:t>
      </w:r>
      <w:r w:rsidR="001D0BEA">
        <w:rPr>
          <w:rFonts w:ascii="Times New Roman" w:hAnsi="Times New Roman" w:cs="Times New Roman"/>
          <w:sz w:val="24"/>
          <w:szCs w:val="24"/>
        </w:rPr>
        <w:t>. Lollards believed that th</w:t>
      </w:r>
      <w:r w:rsidR="0067108E">
        <w:rPr>
          <w:rFonts w:ascii="Times New Roman" w:hAnsi="Times New Roman" w:cs="Times New Roman"/>
          <w:sz w:val="24"/>
          <w:szCs w:val="24"/>
        </w:rPr>
        <w:t>e Bible was the closest thing they had</w:t>
      </w:r>
      <w:r w:rsidR="001D0BEA">
        <w:rPr>
          <w:rFonts w:ascii="Times New Roman" w:hAnsi="Times New Roman" w:cs="Times New Roman"/>
          <w:sz w:val="24"/>
          <w:szCs w:val="24"/>
        </w:rPr>
        <w:t xml:space="preserve"> to the word of God and that everyone sho</w:t>
      </w:r>
      <w:r w:rsidR="00F701CF">
        <w:rPr>
          <w:rFonts w:ascii="Times New Roman" w:hAnsi="Times New Roman" w:cs="Times New Roman"/>
          <w:sz w:val="24"/>
          <w:szCs w:val="24"/>
        </w:rPr>
        <w:t>ul</w:t>
      </w:r>
      <w:r w:rsidR="001D0BEA">
        <w:rPr>
          <w:rFonts w:ascii="Times New Roman" w:hAnsi="Times New Roman" w:cs="Times New Roman"/>
          <w:sz w:val="24"/>
          <w:szCs w:val="24"/>
        </w:rPr>
        <w:t>d read and know the bible.</w:t>
      </w:r>
      <w:r w:rsidR="006B1436" w:rsidRPr="006B1436">
        <w:rPr>
          <w:rFonts w:ascii="Times New Roman" w:hAnsi="Times New Roman" w:cs="Times New Roman"/>
          <w:sz w:val="24"/>
          <w:szCs w:val="24"/>
        </w:rPr>
        <w:t xml:space="preserve"> The</w:t>
      </w:r>
      <w:r w:rsidR="00F701CF">
        <w:rPr>
          <w:rFonts w:ascii="Times New Roman" w:hAnsi="Times New Roman" w:cs="Times New Roman"/>
          <w:sz w:val="24"/>
          <w:szCs w:val="24"/>
        </w:rPr>
        <w:t xml:space="preserve"> Lollards were responsible for their own</w:t>
      </w:r>
      <w:r w:rsidR="006B1436" w:rsidRPr="006B1436">
        <w:rPr>
          <w:rFonts w:ascii="Times New Roman" w:hAnsi="Times New Roman" w:cs="Times New Roman"/>
          <w:sz w:val="24"/>
          <w:szCs w:val="24"/>
        </w:rPr>
        <w:t xml:space="preserve"> translation of the Bible into Engli</w:t>
      </w:r>
      <w:r w:rsidR="00F701CF">
        <w:rPr>
          <w:rFonts w:ascii="Times New Roman" w:hAnsi="Times New Roman" w:cs="Times New Roman"/>
          <w:sz w:val="24"/>
          <w:szCs w:val="24"/>
        </w:rPr>
        <w:t>sh, by Nicholas of Hereford, which was</w:t>
      </w:r>
      <w:r w:rsidR="006B1436" w:rsidRPr="006B1436">
        <w:rPr>
          <w:rFonts w:ascii="Times New Roman" w:hAnsi="Times New Roman" w:cs="Times New Roman"/>
          <w:sz w:val="24"/>
          <w:szCs w:val="24"/>
        </w:rPr>
        <w:t xml:space="preserve"> later revised by Wycliffe’s secretary, John Purvey.</w:t>
      </w:r>
      <w:r w:rsidR="006B1436">
        <w:rPr>
          <w:rFonts w:ascii="Times New Roman" w:hAnsi="Times New Roman" w:cs="Times New Roman"/>
          <w:sz w:val="24"/>
          <w:szCs w:val="24"/>
        </w:rPr>
        <w:t xml:space="preserve"> </w:t>
      </w:r>
    </w:p>
    <w:p w:rsidR="0067108E" w:rsidRDefault="0067108E" w:rsidP="001D0BEA">
      <w:pPr>
        <w:spacing w:after="0"/>
        <w:rPr>
          <w:rFonts w:ascii="Times New Roman" w:hAnsi="Times New Roman" w:cs="Times New Roman"/>
          <w:sz w:val="24"/>
          <w:szCs w:val="24"/>
        </w:rPr>
      </w:pPr>
    </w:p>
    <w:p w:rsidR="0067108E" w:rsidRDefault="001D0BEA" w:rsidP="0067108E">
      <w:pPr>
        <w:spacing w:after="0"/>
        <w:rPr>
          <w:rFonts w:ascii="Times New Roman" w:hAnsi="Times New Roman" w:cs="Times New Roman"/>
          <w:sz w:val="24"/>
          <w:szCs w:val="24"/>
        </w:rPr>
      </w:pPr>
      <w:r>
        <w:rPr>
          <w:rFonts w:ascii="Times New Roman" w:hAnsi="Times New Roman" w:cs="Times New Roman"/>
          <w:sz w:val="24"/>
          <w:szCs w:val="24"/>
        </w:rPr>
        <w:t>While not ever</w:t>
      </w:r>
      <w:r w:rsidR="00F701CF">
        <w:rPr>
          <w:rFonts w:ascii="Times New Roman" w:hAnsi="Times New Roman" w:cs="Times New Roman"/>
          <w:sz w:val="24"/>
          <w:szCs w:val="24"/>
        </w:rPr>
        <w:t>y Lollard will have been able to read these texts</w:t>
      </w:r>
      <w:r>
        <w:rPr>
          <w:rFonts w:ascii="Times New Roman" w:hAnsi="Times New Roman" w:cs="Times New Roman"/>
          <w:sz w:val="24"/>
          <w:szCs w:val="24"/>
        </w:rPr>
        <w:t xml:space="preserve">, it appears that most Lollard communities had at their heart </w:t>
      </w:r>
      <w:r w:rsidR="00881B94">
        <w:rPr>
          <w:rFonts w:ascii="Times New Roman" w:hAnsi="Times New Roman" w:cs="Times New Roman"/>
          <w:sz w:val="24"/>
          <w:szCs w:val="24"/>
        </w:rPr>
        <w:t xml:space="preserve">at least some </w:t>
      </w:r>
      <w:r>
        <w:rPr>
          <w:rFonts w:ascii="Times New Roman" w:hAnsi="Times New Roman" w:cs="Times New Roman"/>
          <w:sz w:val="24"/>
          <w:szCs w:val="24"/>
        </w:rPr>
        <w:t>literate people.</w:t>
      </w:r>
      <w:r w:rsidR="006B1436">
        <w:rPr>
          <w:rFonts w:ascii="Times New Roman" w:hAnsi="Times New Roman" w:cs="Times New Roman"/>
          <w:sz w:val="24"/>
          <w:szCs w:val="24"/>
        </w:rPr>
        <w:t xml:space="preserve"> </w:t>
      </w:r>
      <w:r>
        <w:rPr>
          <w:rFonts w:ascii="Times New Roman" w:hAnsi="Times New Roman" w:cs="Times New Roman"/>
          <w:sz w:val="24"/>
          <w:szCs w:val="24"/>
        </w:rPr>
        <w:t>Lollard books, of which there were many</w:t>
      </w:r>
      <w:r w:rsidR="00F701CF">
        <w:rPr>
          <w:rFonts w:ascii="Times New Roman" w:hAnsi="Times New Roman" w:cs="Times New Roman"/>
          <w:sz w:val="24"/>
          <w:szCs w:val="24"/>
        </w:rPr>
        <w:t>, were of central importance</w:t>
      </w:r>
      <w:r>
        <w:rPr>
          <w:rFonts w:ascii="Times New Roman" w:hAnsi="Times New Roman" w:cs="Times New Roman"/>
          <w:sz w:val="24"/>
          <w:szCs w:val="24"/>
        </w:rPr>
        <w:t xml:space="preserve">. The trials report many heretics who claimed Lollard books as their most prized possessions even though they could </w:t>
      </w:r>
      <w:r w:rsidR="00363C1B">
        <w:rPr>
          <w:rFonts w:ascii="Times New Roman" w:hAnsi="Times New Roman" w:cs="Times New Roman"/>
          <w:sz w:val="24"/>
          <w:szCs w:val="24"/>
        </w:rPr>
        <w:t>not</w:t>
      </w:r>
      <w:r>
        <w:rPr>
          <w:rFonts w:ascii="Times New Roman" w:hAnsi="Times New Roman" w:cs="Times New Roman"/>
          <w:sz w:val="24"/>
          <w:szCs w:val="24"/>
        </w:rPr>
        <w:t xml:space="preserve"> themselves read them.</w:t>
      </w:r>
      <w:r w:rsidR="0067108E">
        <w:rPr>
          <w:rFonts w:ascii="Times New Roman" w:hAnsi="Times New Roman" w:cs="Times New Roman"/>
          <w:sz w:val="24"/>
          <w:szCs w:val="24"/>
        </w:rPr>
        <w:t xml:space="preserve"> This might seem strange, but at this period listening to books read </w:t>
      </w:r>
      <w:r w:rsidR="004A663C">
        <w:rPr>
          <w:rFonts w:ascii="Times New Roman" w:hAnsi="Times New Roman" w:cs="Times New Roman"/>
          <w:sz w:val="24"/>
          <w:szCs w:val="24"/>
        </w:rPr>
        <w:t>alou</w:t>
      </w:r>
      <w:r w:rsidR="0067108E">
        <w:rPr>
          <w:rFonts w:ascii="Times New Roman" w:hAnsi="Times New Roman" w:cs="Times New Roman"/>
          <w:sz w:val="24"/>
          <w:szCs w:val="24"/>
        </w:rPr>
        <w:t>d was the main way in which text</w:t>
      </w:r>
      <w:r w:rsidR="004A663C">
        <w:rPr>
          <w:rFonts w:ascii="Times New Roman" w:hAnsi="Times New Roman" w:cs="Times New Roman"/>
          <w:sz w:val="24"/>
          <w:szCs w:val="24"/>
        </w:rPr>
        <w:t xml:space="preserve">s were consumed. The very concept of reading to yourself was hardly known. The reading of the bible and the Lollard books was central to Lollard devotion and we can see some convicted heretics, such as Alice </w:t>
      </w:r>
      <w:proofErr w:type="spellStart"/>
      <w:r w:rsidR="004A663C">
        <w:rPr>
          <w:rFonts w:ascii="Times New Roman" w:hAnsi="Times New Roman" w:cs="Times New Roman"/>
          <w:sz w:val="24"/>
          <w:szCs w:val="24"/>
        </w:rPr>
        <w:t>Colyns</w:t>
      </w:r>
      <w:proofErr w:type="spellEnd"/>
      <w:r w:rsidR="00364E40">
        <w:rPr>
          <w:rStyle w:val="FootnoteReference"/>
          <w:rFonts w:ascii="Times New Roman" w:hAnsi="Times New Roman" w:cs="Times New Roman"/>
          <w:sz w:val="24"/>
          <w:szCs w:val="24"/>
        </w:rPr>
        <w:footnoteReference w:id="4"/>
      </w:r>
      <w:r w:rsidR="004A663C">
        <w:rPr>
          <w:rFonts w:ascii="Times New Roman" w:hAnsi="Times New Roman" w:cs="Times New Roman"/>
          <w:sz w:val="24"/>
          <w:szCs w:val="24"/>
        </w:rPr>
        <w:t xml:space="preserve">, </w:t>
      </w:r>
      <w:r w:rsidR="000058B8">
        <w:rPr>
          <w:rFonts w:ascii="Times New Roman" w:hAnsi="Times New Roman" w:cs="Times New Roman"/>
          <w:sz w:val="24"/>
          <w:szCs w:val="24"/>
        </w:rPr>
        <w:t xml:space="preserve">were famed for their ability to commit </w:t>
      </w:r>
      <w:r w:rsidR="004A663C">
        <w:rPr>
          <w:rFonts w:ascii="Times New Roman" w:hAnsi="Times New Roman" w:cs="Times New Roman"/>
          <w:sz w:val="24"/>
          <w:szCs w:val="24"/>
        </w:rPr>
        <w:t>large parts of these works to memory.</w:t>
      </w:r>
      <w:r w:rsidR="0067108E" w:rsidRPr="0067108E">
        <w:rPr>
          <w:rFonts w:ascii="Times New Roman" w:hAnsi="Times New Roman" w:cs="Times New Roman"/>
          <w:sz w:val="24"/>
          <w:szCs w:val="24"/>
        </w:rPr>
        <w:t xml:space="preserve"> </w:t>
      </w:r>
    </w:p>
    <w:p w:rsidR="0067108E" w:rsidRDefault="0067108E" w:rsidP="0067108E">
      <w:pPr>
        <w:spacing w:after="0"/>
        <w:rPr>
          <w:rFonts w:ascii="Times New Roman" w:hAnsi="Times New Roman" w:cs="Times New Roman"/>
          <w:sz w:val="24"/>
          <w:szCs w:val="24"/>
        </w:rPr>
      </w:pPr>
    </w:p>
    <w:p w:rsidR="0067108E" w:rsidRPr="007F104B" w:rsidRDefault="0067108E" w:rsidP="0067108E">
      <w:pPr>
        <w:spacing w:after="0"/>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Lollardism</w:t>
      </w:r>
      <w:proofErr w:type="spellEnd"/>
      <w:r>
        <w:rPr>
          <w:rFonts w:ascii="Times New Roman" w:hAnsi="Times New Roman" w:cs="Times New Roman"/>
          <w:sz w:val="24"/>
          <w:szCs w:val="24"/>
        </w:rPr>
        <w:t xml:space="preserve"> was associated with a library of works, the difficulty for the modern scholar is that for the most part, there is little heretical in these works. Despite insisting on the supremacy of the Gospels and Epistles, </w:t>
      </w:r>
      <w:proofErr w:type="spellStart"/>
      <w:r>
        <w:rPr>
          <w:rFonts w:ascii="Times New Roman" w:hAnsi="Times New Roman" w:cs="Times New Roman"/>
          <w:sz w:val="24"/>
          <w:szCs w:val="24"/>
        </w:rPr>
        <w:t>Wyclif</w:t>
      </w:r>
      <w:proofErr w:type="spellEnd"/>
      <w:r>
        <w:rPr>
          <w:rFonts w:ascii="Times New Roman" w:hAnsi="Times New Roman" w:cs="Times New Roman"/>
          <w:sz w:val="24"/>
          <w:szCs w:val="24"/>
        </w:rPr>
        <w:t xml:space="preserve"> himself quoted extensively from orthodox texts, and many of his followers did the same. An anthology of quotes from Jerome, Augustine and Ambrose is hard to condemn on heretical grounds</w:t>
      </w:r>
      <w:r w:rsidR="000058B8">
        <w:rPr>
          <w:rStyle w:val="FootnoteReference"/>
          <w:rFonts w:ascii="Times New Roman" w:hAnsi="Times New Roman" w:cs="Times New Roman"/>
          <w:sz w:val="24"/>
          <w:szCs w:val="24"/>
        </w:rPr>
        <w:footnoteReference w:id="5"/>
      </w:r>
      <w:r w:rsidR="000058B8">
        <w:rPr>
          <w:rFonts w:ascii="Times New Roman" w:hAnsi="Times New Roman" w:cs="Times New Roman"/>
          <w:sz w:val="24"/>
          <w:szCs w:val="24"/>
        </w:rPr>
        <w:t>. O</w:t>
      </w:r>
      <w:r>
        <w:rPr>
          <w:rFonts w:ascii="Times New Roman" w:hAnsi="Times New Roman" w:cs="Times New Roman"/>
          <w:sz w:val="24"/>
          <w:szCs w:val="24"/>
        </w:rPr>
        <w:t xml:space="preserve">nly the choices of texts hint at their purpose. </w:t>
      </w:r>
    </w:p>
    <w:p w:rsidR="004A663C" w:rsidRDefault="004A663C" w:rsidP="001D0BEA">
      <w:pPr>
        <w:spacing w:after="0"/>
        <w:rPr>
          <w:rFonts w:ascii="Times New Roman" w:hAnsi="Times New Roman" w:cs="Times New Roman"/>
          <w:sz w:val="24"/>
          <w:szCs w:val="24"/>
        </w:rPr>
      </w:pPr>
    </w:p>
    <w:p w:rsidR="00171106" w:rsidRDefault="00171106" w:rsidP="001D0BEA">
      <w:pPr>
        <w:spacing w:after="0"/>
        <w:rPr>
          <w:rFonts w:ascii="Times New Roman" w:hAnsi="Times New Roman" w:cs="Times New Roman"/>
          <w:sz w:val="24"/>
          <w:szCs w:val="24"/>
        </w:rPr>
      </w:pPr>
      <w:proofErr w:type="spellStart"/>
      <w:r>
        <w:rPr>
          <w:rFonts w:ascii="Times New Roman" w:hAnsi="Times New Roman" w:cs="Times New Roman"/>
          <w:sz w:val="24"/>
          <w:szCs w:val="24"/>
        </w:rPr>
        <w:t>Anticlericism</w:t>
      </w:r>
      <w:proofErr w:type="spellEnd"/>
      <w:r>
        <w:rPr>
          <w:rFonts w:ascii="Times New Roman" w:hAnsi="Times New Roman" w:cs="Times New Roman"/>
          <w:sz w:val="24"/>
          <w:szCs w:val="24"/>
        </w:rPr>
        <w:t xml:space="preserve"> was another major strand of Lollard belief. Lollards did not believ</w:t>
      </w:r>
      <w:r w:rsidR="0067108E">
        <w:rPr>
          <w:rFonts w:ascii="Times New Roman" w:hAnsi="Times New Roman" w:cs="Times New Roman"/>
          <w:sz w:val="24"/>
          <w:szCs w:val="24"/>
        </w:rPr>
        <w:t>e that ordination made a priest, but rather that a</w:t>
      </w:r>
      <w:r>
        <w:rPr>
          <w:rFonts w:ascii="Times New Roman" w:hAnsi="Times New Roman" w:cs="Times New Roman"/>
          <w:sz w:val="24"/>
          <w:szCs w:val="24"/>
        </w:rPr>
        <w:t xml:space="preserve"> priest earned their status through pious living and faithfulness to the testament. </w:t>
      </w:r>
      <w:r w:rsidR="007F104B">
        <w:rPr>
          <w:rFonts w:ascii="Times New Roman" w:hAnsi="Times New Roman" w:cs="Times New Roman"/>
          <w:sz w:val="24"/>
          <w:szCs w:val="24"/>
        </w:rPr>
        <w:t>Priests should be t</w:t>
      </w:r>
      <w:r w:rsidR="00F701CF">
        <w:rPr>
          <w:rFonts w:ascii="Times New Roman" w:hAnsi="Times New Roman" w:cs="Times New Roman"/>
          <w:sz w:val="24"/>
          <w:szCs w:val="24"/>
        </w:rPr>
        <w:t>eachers, spreading the word of G</w:t>
      </w:r>
      <w:r w:rsidR="007F104B">
        <w:rPr>
          <w:rFonts w:ascii="Times New Roman" w:hAnsi="Times New Roman" w:cs="Times New Roman"/>
          <w:sz w:val="24"/>
          <w:szCs w:val="24"/>
        </w:rPr>
        <w:t xml:space="preserve">od rather than wasting their time performing sacraments. In particular, Lollards did not believe that the bread and wine were literally transformed into Jesus’ flesh and blood during communion. The important relationship for a Lollard was between man and God with priests acting as no more than guides or mentors. Many Lollards were also actively iconoclast, repudiating the adoration of </w:t>
      </w:r>
      <w:proofErr w:type="gramStart"/>
      <w:r w:rsidR="007F104B">
        <w:rPr>
          <w:rFonts w:ascii="Times New Roman" w:hAnsi="Times New Roman" w:cs="Times New Roman"/>
          <w:sz w:val="24"/>
          <w:szCs w:val="24"/>
        </w:rPr>
        <w:t>images,</w:t>
      </w:r>
      <w:proofErr w:type="gramEnd"/>
      <w:r w:rsidR="007F104B">
        <w:rPr>
          <w:rFonts w:ascii="Times New Roman" w:hAnsi="Times New Roman" w:cs="Times New Roman"/>
          <w:sz w:val="24"/>
          <w:szCs w:val="24"/>
        </w:rPr>
        <w:t xml:space="preserve"> </w:t>
      </w:r>
      <w:r w:rsidR="000058B8">
        <w:rPr>
          <w:rFonts w:ascii="Times New Roman" w:hAnsi="Times New Roman" w:cs="Times New Roman"/>
          <w:sz w:val="24"/>
          <w:szCs w:val="24"/>
        </w:rPr>
        <w:t xml:space="preserve">they </w:t>
      </w:r>
      <w:r w:rsidR="007F104B">
        <w:rPr>
          <w:rFonts w:ascii="Times New Roman" w:hAnsi="Times New Roman" w:cs="Times New Roman"/>
          <w:sz w:val="24"/>
          <w:szCs w:val="24"/>
        </w:rPr>
        <w:t>did not believe in the intervention of saints and did not keep holy days which were not clearly of biblical origin.</w:t>
      </w:r>
    </w:p>
    <w:p w:rsidR="00BA44E2" w:rsidRDefault="00BA44E2" w:rsidP="001D0BEA">
      <w:pPr>
        <w:spacing w:after="0"/>
        <w:rPr>
          <w:rFonts w:ascii="Times New Roman" w:hAnsi="Times New Roman" w:cs="Times New Roman"/>
          <w:sz w:val="24"/>
          <w:szCs w:val="24"/>
        </w:rPr>
      </w:pPr>
    </w:p>
    <w:p w:rsidR="000058B8" w:rsidRDefault="00BA44E2" w:rsidP="00BA44E2">
      <w:pPr>
        <w:spacing w:after="0"/>
        <w:rPr>
          <w:rFonts w:ascii="Times New Roman" w:hAnsi="Times New Roman" w:cs="Times New Roman"/>
          <w:sz w:val="24"/>
          <w:szCs w:val="24"/>
        </w:rPr>
      </w:pPr>
      <w:r>
        <w:rPr>
          <w:rFonts w:ascii="Times New Roman" w:hAnsi="Times New Roman" w:cs="Times New Roman"/>
          <w:sz w:val="24"/>
          <w:szCs w:val="24"/>
        </w:rPr>
        <w:t xml:space="preserve">At this time an </w:t>
      </w:r>
      <w:proofErr w:type="gramStart"/>
      <w:r>
        <w:rPr>
          <w:rFonts w:ascii="Times New Roman" w:hAnsi="Times New Roman" w:cs="Times New Roman"/>
          <w:sz w:val="24"/>
          <w:szCs w:val="24"/>
        </w:rPr>
        <w:t>orthodox church</w:t>
      </w:r>
      <w:proofErr w:type="gramEnd"/>
      <w:r>
        <w:rPr>
          <w:rFonts w:ascii="Times New Roman" w:hAnsi="Times New Roman" w:cs="Times New Roman"/>
          <w:sz w:val="24"/>
          <w:szCs w:val="24"/>
        </w:rPr>
        <w:t xml:space="preserve"> service simply emphasised the division between priesthood and the laity. The majority of the sacrament took place hidden from the view of the participants. The consecration bell told the congregation that the elements had been transubstantiated into the body o</w:t>
      </w:r>
      <w:r w:rsidR="002B6E6F">
        <w:rPr>
          <w:rFonts w:ascii="Times New Roman" w:hAnsi="Times New Roman" w:cs="Times New Roman"/>
          <w:sz w:val="24"/>
          <w:szCs w:val="24"/>
        </w:rPr>
        <w:t xml:space="preserve">f Christ. The pious can be said to have </w:t>
      </w:r>
      <w:r>
        <w:rPr>
          <w:rFonts w:ascii="Times New Roman" w:hAnsi="Times New Roman" w:cs="Times New Roman"/>
          <w:sz w:val="24"/>
          <w:szCs w:val="24"/>
        </w:rPr>
        <w:t xml:space="preserve">witnessed this spectacle rather than participating in it. </w:t>
      </w:r>
      <w:r w:rsidR="002B6E6F">
        <w:rPr>
          <w:rFonts w:ascii="Times New Roman" w:hAnsi="Times New Roman" w:cs="Times New Roman"/>
          <w:sz w:val="24"/>
          <w:szCs w:val="24"/>
        </w:rPr>
        <w:t>Conventions suggested that s</w:t>
      </w:r>
      <w:r>
        <w:rPr>
          <w:rFonts w:ascii="Times New Roman" w:hAnsi="Times New Roman" w:cs="Times New Roman"/>
          <w:sz w:val="24"/>
          <w:szCs w:val="24"/>
        </w:rPr>
        <w:t>imply being there guaranteed any number of privileges and benefits including a guarantee that sudden death would not strike on that day</w:t>
      </w:r>
      <w:r w:rsidR="000058B8">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Heretical critics, such as William Thorpe, a priest from Shrewsbury, could not see how this represented a true communion with God. </w:t>
      </w:r>
    </w:p>
    <w:p w:rsidR="000058B8" w:rsidRDefault="000058B8" w:rsidP="00BA44E2">
      <w:pPr>
        <w:spacing w:after="0"/>
        <w:rPr>
          <w:rFonts w:ascii="Times New Roman" w:hAnsi="Times New Roman" w:cs="Times New Roman"/>
          <w:sz w:val="24"/>
          <w:szCs w:val="24"/>
        </w:rPr>
      </w:pPr>
    </w:p>
    <w:p w:rsidR="00BA44E2" w:rsidRPr="006B1436" w:rsidRDefault="000058B8" w:rsidP="00BA44E2">
      <w:pPr>
        <w:spacing w:after="0"/>
        <w:rPr>
          <w:rFonts w:ascii="Times New Roman" w:hAnsi="Times New Roman" w:cs="Times New Roman"/>
          <w:sz w:val="24"/>
          <w:szCs w:val="24"/>
        </w:rPr>
      </w:pPr>
      <w:r>
        <w:rPr>
          <w:rFonts w:ascii="Times New Roman" w:hAnsi="Times New Roman" w:cs="Times New Roman"/>
          <w:sz w:val="24"/>
          <w:szCs w:val="24"/>
        </w:rPr>
        <w:t xml:space="preserve">However, as with the </w:t>
      </w:r>
      <w:proofErr w:type="spellStart"/>
      <w:r>
        <w:rPr>
          <w:rFonts w:ascii="Times New Roman" w:hAnsi="Times New Roman" w:cs="Times New Roman"/>
          <w:sz w:val="24"/>
          <w:szCs w:val="24"/>
        </w:rPr>
        <w:t>Lollard</w:t>
      </w:r>
      <w:proofErr w:type="spellEnd"/>
      <w:r>
        <w:rPr>
          <w:rFonts w:ascii="Times New Roman" w:hAnsi="Times New Roman" w:cs="Times New Roman"/>
          <w:sz w:val="24"/>
          <w:szCs w:val="24"/>
        </w:rPr>
        <w:t xml:space="preserve"> texts, much of this strident anticlericalism was no different in tone from that of orthodox critics of the state of the church.</w:t>
      </w:r>
    </w:p>
    <w:p w:rsidR="008D174C" w:rsidRDefault="008D174C" w:rsidP="008D174C">
      <w:pPr>
        <w:spacing w:after="0"/>
        <w:rPr>
          <w:rFonts w:ascii="Times New Roman" w:hAnsi="Times New Roman" w:cs="Times New Roman"/>
          <w:sz w:val="24"/>
          <w:szCs w:val="24"/>
        </w:rPr>
      </w:pPr>
    </w:p>
    <w:p w:rsidR="008D174C" w:rsidRDefault="008D174C" w:rsidP="008D174C">
      <w:pPr>
        <w:spacing w:after="0"/>
        <w:rPr>
          <w:rFonts w:ascii="Times New Roman" w:hAnsi="Times New Roman" w:cs="Times New Roman"/>
          <w:sz w:val="24"/>
          <w:szCs w:val="24"/>
        </w:rPr>
      </w:pPr>
    </w:p>
    <w:p w:rsidR="0087173A" w:rsidRPr="00885FC1" w:rsidRDefault="0087173A" w:rsidP="008D174C">
      <w:pPr>
        <w:spacing w:after="0"/>
        <w:rPr>
          <w:rFonts w:ascii="Times New Roman" w:hAnsi="Times New Roman" w:cs="Times New Roman"/>
          <w:b/>
          <w:sz w:val="24"/>
          <w:szCs w:val="24"/>
        </w:rPr>
      </w:pPr>
      <w:r w:rsidRPr="00885FC1">
        <w:rPr>
          <w:rFonts w:ascii="Times New Roman" w:hAnsi="Times New Roman" w:cs="Times New Roman"/>
          <w:b/>
          <w:sz w:val="24"/>
          <w:szCs w:val="24"/>
        </w:rPr>
        <w:t>Sources</w:t>
      </w:r>
    </w:p>
    <w:p w:rsidR="00A17C55" w:rsidRDefault="00F701CF" w:rsidP="008D174C">
      <w:pPr>
        <w:spacing w:after="0"/>
        <w:rPr>
          <w:rFonts w:ascii="Times New Roman" w:hAnsi="Times New Roman" w:cs="Times New Roman"/>
          <w:sz w:val="24"/>
          <w:szCs w:val="24"/>
        </w:rPr>
      </w:pPr>
      <w:r>
        <w:rPr>
          <w:rFonts w:ascii="Times New Roman" w:hAnsi="Times New Roman" w:cs="Times New Roman"/>
          <w:sz w:val="24"/>
          <w:szCs w:val="24"/>
        </w:rPr>
        <w:t>As is usually the case when</w:t>
      </w:r>
      <w:r w:rsidR="0087173A">
        <w:rPr>
          <w:rFonts w:ascii="Times New Roman" w:hAnsi="Times New Roman" w:cs="Times New Roman"/>
          <w:sz w:val="24"/>
          <w:szCs w:val="24"/>
        </w:rPr>
        <w:t xml:space="preserve"> studying heretic beliefs, our major sources are those of the persecuting orthodox religious authority. </w:t>
      </w:r>
      <w:r w:rsidR="00A17C55">
        <w:rPr>
          <w:rFonts w:ascii="Times New Roman" w:hAnsi="Times New Roman" w:cs="Times New Roman"/>
          <w:sz w:val="24"/>
          <w:szCs w:val="24"/>
        </w:rPr>
        <w:t>Most of our evidence comes from the Bishop’s registers and the court books which recorded witness testimony. While such sources have obvious drawbacks, they can be used to tease out an understanding of the lives and beliefs of at least some of the prosecuted heretics.</w:t>
      </w:r>
    </w:p>
    <w:p w:rsidR="0087173A" w:rsidRDefault="0087173A" w:rsidP="008D174C">
      <w:pPr>
        <w:spacing w:after="0"/>
        <w:rPr>
          <w:rFonts w:ascii="Times New Roman" w:hAnsi="Times New Roman" w:cs="Times New Roman"/>
          <w:sz w:val="24"/>
          <w:szCs w:val="24"/>
        </w:rPr>
      </w:pPr>
    </w:p>
    <w:p w:rsidR="0087173A" w:rsidRDefault="0087173A" w:rsidP="008D174C">
      <w:pPr>
        <w:spacing w:after="0"/>
        <w:rPr>
          <w:rFonts w:ascii="Times New Roman" w:hAnsi="Times New Roman" w:cs="Times New Roman"/>
          <w:sz w:val="24"/>
          <w:szCs w:val="24"/>
        </w:rPr>
      </w:pPr>
      <w:r>
        <w:rPr>
          <w:rFonts w:ascii="Times New Roman" w:hAnsi="Times New Roman" w:cs="Times New Roman"/>
          <w:sz w:val="24"/>
          <w:szCs w:val="24"/>
        </w:rPr>
        <w:t xml:space="preserve">While the Lollards did produce a considerable amount of their own writing, </w:t>
      </w:r>
      <w:r w:rsidR="00A17C55">
        <w:rPr>
          <w:rFonts w:ascii="Times New Roman" w:hAnsi="Times New Roman" w:cs="Times New Roman"/>
          <w:sz w:val="24"/>
          <w:szCs w:val="24"/>
        </w:rPr>
        <w:t>this largely consisted of</w:t>
      </w:r>
      <w:r>
        <w:rPr>
          <w:rFonts w:ascii="Times New Roman" w:hAnsi="Times New Roman" w:cs="Times New Roman"/>
          <w:sz w:val="24"/>
          <w:szCs w:val="24"/>
        </w:rPr>
        <w:t xml:space="preserve"> sermons and treatises as well as their translation of the bible</w:t>
      </w:r>
      <w:r w:rsidR="00A17C55">
        <w:rPr>
          <w:rFonts w:ascii="Times New Roman" w:hAnsi="Times New Roman" w:cs="Times New Roman"/>
          <w:sz w:val="24"/>
          <w:szCs w:val="24"/>
        </w:rPr>
        <w:t>. Documents like these are generally</w:t>
      </w:r>
      <w:r>
        <w:rPr>
          <w:rFonts w:ascii="Times New Roman" w:hAnsi="Times New Roman" w:cs="Times New Roman"/>
          <w:sz w:val="24"/>
          <w:szCs w:val="24"/>
        </w:rPr>
        <w:t xml:space="preserve"> anonymous </w:t>
      </w:r>
      <w:r w:rsidR="00230986">
        <w:rPr>
          <w:rFonts w:ascii="Times New Roman" w:hAnsi="Times New Roman" w:cs="Times New Roman"/>
          <w:sz w:val="24"/>
          <w:szCs w:val="24"/>
        </w:rPr>
        <w:t xml:space="preserve">and dateless and consequently </w:t>
      </w:r>
      <w:r>
        <w:rPr>
          <w:rFonts w:ascii="Times New Roman" w:hAnsi="Times New Roman" w:cs="Times New Roman"/>
          <w:sz w:val="24"/>
          <w:szCs w:val="24"/>
        </w:rPr>
        <w:t>tell us little about</w:t>
      </w:r>
      <w:r w:rsidR="00A17C55">
        <w:rPr>
          <w:rFonts w:ascii="Times New Roman" w:hAnsi="Times New Roman" w:cs="Times New Roman"/>
          <w:sz w:val="24"/>
          <w:szCs w:val="24"/>
        </w:rPr>
        <w:t xml:space="preserve"> individuals </w:t>
      </w:r>
      <w:r>
        <w:rPr>
          <w:rFonts w:ascii="Times New Roman" w:hAnsi="Times New Roman" w:cs="Times New Roman"/>
          <w:sz w:val="24"/>
          <w:szCs w:val="24"/>
        </w:rPr>
        <w:t>or the social relationships</w:t>
      </w:r>
      <w:r w:rsidR="00A17C55">
        <w:rPr>
          <w:rFonts w:ascii="Times New Roman" w:hAnsi="Times New Roman" w:cs="Times New Roman"/>
          <w:sz w:val="24"/>
          <w:szCs w:val="24"/>
        </w:rPr>
        <w:t xml:space="preserve"> within their communities</w:t>
      </w:r>
      <w:r w:rsidR="00230986">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230986" w:rsidRDefault="00230986" w:rsidP="008D174C">
      <w:pPr>
        <w:spacing w:after="0"/>
        <w:rPr>
          <w:rFonts w:ascii="Times New Roman" w:hAnsi="Times New Roman" w:cs="Times New Roman"/>
          <w:sz w:val="24"/>
          <w:szCs w:val="24"/>
        </w:rPr>
      </w:pPr>
    </w:p>
    <w:p w:rsidR="00230986" w:rsidRDefault="00230986" w:rsidP="008D174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Bishops registers are a </w:t>
      </w:r>
      <w:r w:rsidR="004377EC">
        <w:rPr>
          <w:rFonts w:ascii="Times New Roman" w:hAnsi="Times New Roman" w:cs="Times New Roman"/>
          <w:sz w:val="24"/>
          <w:szCs w:val="24"/>
        </w:rPr>
        <w:t>difficult</w:t>
      </w:r>
      <w:r>
        <w:rPr>
          <w:rFonts w:ascii="Times New Roman" w:hAnsi="Times New Roman" w:cs="Times New Roman"/>
          <w:sz w:val="24"/>
          <w:szCs w:val="24"/>
        </w:rPr>
        <w:t xml:space="preserve"> source for historians being both brief and formulaic. In two cases we have Episcopal court books connected with persecutions which provide us with far more evidence. These are for Norwich in 1428-31 and Coventry and Litc</w:t>
      </w:r>
      <w:r w:rsidR="004377EC">
        <w:rPr>
          <w:rFonts w:ascii="Times New Roman" w:hAnsi="Times New Roman" w:cs="Times New Roman"/>
          <w:sz w:val="24"/>
          <w:szCs w:val="24"/>
        </w:rPr>
        <w:t>hfield, 1511-12.  T</w:t>
      </w:r>
      <w:r>
        <w:rPr>
          <w:rFonts w:ascii="Times New Roman" w:hAnsi="Times New Roman" w:cs="Times New Roman"/>
          <w:sz w:val="24"/>
          <w:szCs w:val="24"/>
        </w:rPr>
        <w:t xml:space="preserve">hese books provide us with a much richer picture of the accused and their beliefs. They also show us how limited the Bishops’ Registers are; in the case of the Norwich court book only one of the 60 cases is present in Bishop </w:t>
      </w:r>
      <w:proofErr w:type="spellStart"/>
      <w:r>
        <w:rPr>
          <w:rFonts w:ascii="Times New Roman" w:hAnsi="Times New Roman" w:cs="Times New Roman"/>
          <w:sz w:val="24"/>
          <w:szCs w:val="24"/>
        </w:rPr>
        <w:t>Alnwick’s</w:t>
      </w:r>
      <w:proofErr w:type="spellEnd"/>
      <w:r>
        <w:rPr>
          <w:rFonts w:ascii="Times New Roman" w:hAnsi="Times New Roman" w:cs="Times New Roman"/>
          <w:sz w:val="24"/>
          <w:szCs w:val="24"/>
        </w:rPr>
        <w:t xml:space="preserve"> register. </w:t>
      </w:r>
    </w:p>
    <w:p w:rsidR="004A54FA" w:rsidRDefault="004A54FA" w:rsidP="008D174C">
      <w:pPr>
        <w:spacing w:after="0"/>
        <w:rPr>
          <w:rFonts w:ascii="Times New Roman" w:hAnsi="Times New Roman" w:cs="Times New Roman"/>
          <w:sz w:val="24"/>
          <w:szCs w:val="24"/>
        </w:rPr>
      </w:pPr>
    </w:p>
    <w:p w:rsidR="000065B0" w:rsidRDefault="00230986" w:rsidP="008D174C">
      <w:pPr>
        <w:spacing w:after="0"/>
        <w:rPr>
          <w:rFonts w:ascii="Times New Roman" w:hAnsi="Times New Roman" w:cs="Times New Roman"/>
          <w:sz w:val="24"/>
          <w:szCs w:val="24"/>
        </w:rPr>
      </w:pPr>
      <w:r>
        <w:rPr>
          <w:rFonts w:ascii="Times New Roman" w:hAnsi="Times New Roman" w:cs="Times New Roman"/>
          <w:sz w:val="24"/>
          <w:szCs w:val="24"/>
        </w:rPr>
        <w:t xml:space="preserve">We have some sort of record for the </w:t>
      </w:r>
      <w:r w:rsidR="000065B0">
        <w:rPr>
          <w:rFonts w:ascii="Times New Roman" w:hAnsi="Times New Roman" w:cs="Times New Roman"/>
          <w:sz w:val="24"/>
          <w:szCs w:val="24"/>
        </w:rPr>
        <w:t xml:space="preserve">Bishops records </w:t>
      </w:r>
      <w:r>
        <w:rPr>
          <w:rFonts w:ascii="Times New Roman" w:hAnsi="Times New Roman" w:cs="Times New Roman"/>
          <w:sz w:val="24"/>
          <w:szCs w:val="24"/>
        </w:rPr>
        <w:t>in</w:t>
      </w:r>
      <w:r w:rsidR="000065B0">
        <w:rPr>
          <w:rFonts w:ascii="Times New Roman" w:hAnsi="Times New Roman" w:cs="Times New Roman"/>
          <w:sz w:val="24"/>
          <w:szCs w:val="24"/>
        </w:rPr>
        <w:t xml:space="preserve"> the following</w:t>
      </w:r>
      <w:r w:rsidR="008E2FF8">
        <w:rPr>
          <w:rFonts w:ascii="Times New Roman" w:hAnsi="Times New Roman" w:cs="Times New Roman"/>
          <w:sz w:val="24"/>
          <w:szCs w:val="24"/>
        </w:rPr>
        <w:t xml:space="preserve"> major campaigns</w:t>
      </w:r>
      <w:r w:rsidR="000065B0">
        <w:rPr>
          <w:rFonts w:ascii="Times New Roman" w:hAnsi="Times New Roman" w:cs="Times New Roman"/>
          <w:sz w:val="24"/>
          <w:szCs w:val="24"/>
        </w:rPr>
        <w:t>:</w:t>
      </w:r>
    </w:p>
    <w:p w:rsidR="00230986" w:rsidRDefault="00230986" w:rsidP="008D174C">
      <w:pPr>
        <w:spacing w:after="0"/>
        <w:rPr>
          <w:rFonts w:ascii="Times New Roman" w:hAnsi="Times New Roman" w:cs="Times New Roman"/>
          <w:sz w:val="24"/>
          <w:szCs w:val="24"/>
        </w:rPr>
      </w:pPr>
    </w:p>
    <w:tbl>
      <w:tblPr>
        <w:tblStyle w:val="TableGrid"/>
        <w:tblW w:w="0" w:type="auto"/>
        <w:tblLook w:val="04A0"/>
      </w:tblPr>
      <w:tblGrid>
        <w:gridCol w:w="2310"/>
        <w:gridCol w:w="2310"/>
        <w:gridCol w:w="2311"/>
        <w:gridCol w:w="2311"/>
      </w:tblGrid>
      <w:tr w:rsidR="00230986" w:rsidTr="00230986">
        <w:tc>
          <w:tcPr>
            <w:tcW w:w="2310" w:type="dxa"/>
          </w:tcPr>
          <w:p w:rsidR="00230986" w:rsidRPr="00240113" w:rsidRDefault="00230986" w:rsidP="00230986">
            <w:pPr>
              <w:rPr>
                <w:rFonts w:ascii="Times New Roman" w:hAnsi="Times New Roman" w:cs="Times New Roman"/>
                <w:b/>
                <w:sz w:val="24"/>
                <w:szCs w:val="24"/>
              </w:rPr>
            </w:pPr>
            <w:r w:rsidRPr="00240113">
              <w:rPr>
                <w:rFonts w:ascii="Times New Roman" w:hAnsi="Times New Roman" w:cs="Times New Roman"/>
                <w:b/>
                <w:sz w:val="24"/>
                <w:szCs w:val="24"/>
              </w:rPr>
              <w:t>Date</w:t>
            </w:r>
          </w:p>
        </w:tc>
        <w:tc>
          <w:tcPr>
            <w:tcW w:w="2310" w:type="dxa"/>
          </w:tcPr>
          <w:p w:rsidR="00230986" w:rsidRPr="00240113" w:rsidRDefault="00230986" w:rsidP="00230986">
            <w:pPr>
              <w:rPr>
                <w:rFonts w:ascii="Times New Roman" w:hAnsi="Times New Roman" w:cs="Times New Roman"/>
                <w:b/>
                <w:sz w:val="24"/>
                <w:szCs w:val="24"/>
              </w:rPr>
            </w:pPr>
            <w:r w:rsidRPr="00240113">
              <w:rPr>
                <w:rFonts w:ascii="Times New Roman" w:hAnsi="Times New Roman" w:cs="Times New Roman"/>
                <w:b/>
                <w:sz w:val="24"/>
                <w:szCs w:val="24"/>
              </w:rPr>
              <w:t>District</w:t>
            </w:r>
          </w:p>
        </w:tc>
        <w:tc>
          <w:tcPr>
            <w:tcW w:w="2311" w:type="dxa"/>
          </w:tcPr>
          <w:p w:rsidR="00230986" w:rsidRPr="00240113" w:rsidRDefault="00230986" w:rsidP="00230986">
            <w:pPr>
              <w:rPr>
                <w:rFonts w:ascii="Times New Roman" w:hAnsi="Times New Roman" w:cs="Times New Roman"/>
                <w:b/>
                <w:sz w:val="24"/>
                <w:szCs w:val="24"/>
              </w:rPr>
            </w:pPr>
            <w:r w:rsidRPr="00240113">
              <w:rPr>
                <w:rFonts w:ascii="Times New Roman" w:hAnsi="Times New Roman" w:cs="Times New Roman"/>
                <w:b/>
                <w:sz w:val="24"/>
                <w:szCs w:val="24"/>
              </w:rPr>
              <w:t>Bishop</w:t>
            </w:r>
          </w:p>
        </w:tc>
        <w:tc>
          <w:tcPr>
            <w:tcW w:w="2311" w:type="dxa"/>
          </w:tcPr>
          <w:p w:rsidR="00230986" w:rsidRPr="00240113" w:rsidRDefault="00230986" w:rsidP="00230986">
            <w:pPr>
              <w:rPr>
                <w:rFonts w:ascii="Times New Roman" w:hAnsi="Times New Roman" w:cs="Times New Roman"/>
                <w:b/>
                <w:sz w:val="24"/>
                <w:szCs w:val="24"/>
              </w:rPr>
            </w:pPr>
            <w:r w:rsidRPr="00240113">
              <w:rPr>
                <w:rFonts w:ascii="Times New Roman" w:hAnsi="Times New Roman" w:cs="Times New Roman"/>
                <w:b/>
                <w:sz w:val="24"/>
                <w:szCs w:val="24"/>
              </w:rPr>
              <w:t>Number involved</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1414</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Bristol</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Bubwith</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8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1428</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Chichele</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Over 30 arrested</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1428-31</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East Anglia</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Alnwick</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 xml:space="preserve">3 burning, 40 abjurations, 10 </w:t>
            </w:r>
            <w:proofErr w:type="spellStart"/>
            <w:r>
              <w:rPr>
                <w:rFonts w:ascii="Times New Roman" w:hAnsi="Times New Roman" w:cs="Times New Roman"/>
                <w:sz w:val="24"/>
                <w:szCs w:val="24"/>
              </w:rPr>
              <w:t>purgations</w:t>
            </w:r>
            <w:proofErr w:type="spellEnd"/>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1438</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230986" w:rsidRDefault="00230986" w:rsidP="00230986">
            <w:pPr>
              <w:rPr>
                <w:rFonts w:ascii="Times New Roman" w:hAnsi="Times New Roman" w:cs="Times New Roman"/>
                <w:sz w:val="24"/>
                <w:szCs w:val="24"/>
              </w:rPr>
            </w:pP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5 executions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1440</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West Surrey/NE Hampshire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Lay authorities</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 execution, 14 indicted</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1462-64</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Chedworth</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 xml:space="preserve">1 burning 27 abjurations, 5 </w:t>
            </w:r>
            <w:proofErr w:type="spellStart"/>
            <w:r>
              <w:rPr>
                <w:rFonts w:ascii="Times New Roman" w:hAnsi="Times New Roman" w:cs="Times New Roman"/>
                <w:sz w:val="24"/>
                <w:szCs w:val="24"/>
              </w:rPr>
              <w:t>purgations</w:t>
            </w:r>
            <w:proofErr w:type="spellEnd"/>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1472</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Forest of Dean</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Stanbury</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12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1476</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Bath &amp; Wells</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Stillington</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8 accused</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1486</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Hales</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8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1491</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Newbury</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Langton/Courtenay</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13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1494</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Ayrshire</w:t>
            </w:r>
            <w:proofErr w:type="spellEnd"/>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Blacader</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30 accused</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1496</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London/</w:t>
            </w:r>
            <w:proofErr w:type="spellStart"/>
            <w:r>
              <w:rPr>
                <w:rFonts w:ascii="Times New Roman" w:hAnsi="Times New Roman" w:cs="Times New Roman"/>
                <w:sz w:val="24"/>
                <w:szCs w:val="24"/>
              </w:rPr>
              <w:t>Southwark</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Savage/Langton</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12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Savage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12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Reading</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Blythe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8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N Berkshire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Blythe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14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1506</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6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1510-11</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Fitzjames</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22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1511</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Warham</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5 burnings, 34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1511</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Smith</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4 burnings, 60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1511-12</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Blyth</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 burning, over 45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1514</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NE Hampshire</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Fox</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7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1514-17</w:t>
            </w:r>
          </w:p>
        </w:tc>
        <w:tc>
          <w:tcPr>
            <w:tcW w:w="2310"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Devizes</w:t>
            </w:r>
            <w:proofErr w:type="spellEnd"/>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Audley</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 burning, 14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1518</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Bradford on Avon</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Audley</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 burning, 3 abjurations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1520</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Blyth</w:t>
            </w:r>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7 burnings</w:t>
            </w:r>
          </w:p>
        </w:tc>
      </w:tr>
      <w:tr w:rsidR="00230986" w:rsidTr="00230986">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1521-2</w:t>
            </w:r>
          </w:p>
        </w:tc>
        <w:tc>
          <w:tcPr>
            <w:tcW w:w="2310"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230986" w:rsidRDefault="00230986" w:rsidP="00230986">
            <w:pPr>
              <w:rPr>
                <w:rFonts w:ascii="Times New Roman" w:hAnsi="Times New Roman" w:cs="Times New Roman"/>
                <w:sz w:val="24"/>
                <w:szCs w:val="24"/>
              </w:rPr>
            </w:pPr>
            <w:proofErr w:type="spellStart"/>
            <w:r>
              <w:rPr>
                <w:rFonts w:ascii="Times New Roman" w:hAnsi="Times New Roman" w:cs="Times New Roman"/>
                <w:sz w:val="24"/>
                <w:szCs w:val="24"/>
              </w:rPr>
              <w:t>Longland</w:t>
            </w:r>
            <w:proofErr w:type="spellEnd"/>
          </w:p>
        </w:tc>
        <w:tc>
          <w:tcPr>
            <w:tcW w:w="2311" w:type="dxa"/>
          </w:tcPr>
          <w:p w:rsidR="00230986" w:rsidRDefault="00230986" w:rsidP="00230986">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burnigns</w:t>
            </w:r>
            <w:proofErr w:type="spellEnd"/>
            <w:r>
              <w:rPr>
                <w:rFonts w:ascii="Times New Roman" w:hAnsi="Times New Roman" w:cs="Times New Roman"/>
                <w:sz w:val="24"/>
                <w:szCs w:val="24"/>
              </w:rPr>
              <w:t>, 50 abjurations</w:t>
            </w:r>
          </w:p>
        </w:tc>
      </w:tr>
    </w:tbl>
    <w:p w:rsidR="00230986" w:rsidRDefault="00230986" w:rsidP="008D174C">
      <w:pPr>
        <w:spacing w:after="0"/>
        <w:rPr>
          <w:rFonts w:ascii="Times New Roman" w:hAnsi="Times New Roman" w:cs="Times New Roman"/>
          <w:sz w:val="24"/>
          <w:szCs w:val="24"/>
        </w:rPr>
      </w:pPr>
      <w:r>
        <w:rPr>
          <w:rFonts w:ascii="Times New Roman" w:hAnsi="Times New Roman" w:cs="Times New Roman"/>
          <w:sz w:val="24"/>
          <w:szCs w:val="24"/>
        </w:rPr>
        <w:t>T</w:t>
      </w:r>
      <w:r w:rsidR="004377EC">
        <w:rPr>
          <w:rFonts w:ascii="Times New Roman" w:hAnsi="Times New Roman" w:cs="Times New Roman"/>
          <w:sz w:val="24"/>
          <w:szCs w:val="24"/>
        </w:rPr>
        <w:t>aken from T</w:t>
      </w:r>
      <w:r>
        <w:rPr>
          <w:rFonts w:ascii="Times New Roman" w:hAnsi="Times New Roman" w:cs="Times New Roman"/>
          <w:sz w:val="24"/>
          <w:szCs w:val="24"/>
        </w:rPr>
        <w:t xml:space="preserve">hompson </w:t>
      </w:r>
    </w:p>
    <w:p w:rsidR="00230986" w:rsidRDefault="00230986" w:rsidP="008D174C">
      <w:pPr>
        <w:spacing w:after="0"/>
        <w:rPr>
          <w:rFonts w:ascii="Times New Roman" w:hAnsi="Times New Roman" w:cs="Times New Roman"/>
          <w:sz w:val="24"/>
          <w:szCs w:val="24"/>
        </w:rPr>
      </w:pPr>
    </w:p>
    <w:p w:rsidR="000065B0" w:rsidRDefault="000065B0" w:rsidP="008D174C">
      <w:pPr>
        <w:spacing w:after="0"/>
        <w:rPr>
          <w:rFonts w:ascii="Times New Roman" w:hAnsi="Times New Roman" w:cs="Times New Roman"/>
          <w:sz w:val="24"/>
          <w:szCs w:val="24"/>
        </w:rPr>
      </w:pPr>
    </w:p>
    <w:p w:rsidR="000065B0" w:rsidRDefault="000065B0" w:rsidP="008D174C">
      <w:pPr>
        <w:spacing w:after="0"/>
        <w:rPr>
          <w:rFonts w:ascii="Times New Roman" w:hAnsi="Times New Roman" w:cs="Times New Roman"/>
          <w:sz w:val="24"/>
          <w:szCs w:val="24"/>
        </w:rPr>
      </w:pPr>
      <w:r>
        <w:rPr>
          <w:rFonts w:ascii="Times New Roman" w:hAnsi="Times New Roman" w:cs="Times New Roman"/>
          <w:sz w:val="24"/>
          <w:szCs w:val="24"/>
        </w:rPr>
        <w:t>Another source of information on the trials of Lollard heretics is</w:t>
      </w:r>
      <w:r w:rsidR="001064C8">
        <w:rPr>
          <w:rFonts w:ascii="Times New Roman" w:hAnsi="Times New Roman" w:cs="Times New Roman"/>
          <w:sz w:val="24"/>
          <w:szCs w:val="24"/>
        </w:rPr>
        <w:t xml:space="preserve"> </w:t>
      </w:r>
      <w:r>
        <w:rPr>
          <w:rFonts w:ascii="Times New Roman" w:hAnsi="Times New Roman" w:cs="Times New Roman"/>
          <w:sz w:val="24"/>
          <w:szCs w:val="24"/>
        </w:rPr>
        <w:t xml:space="preserve">John Foxe in his protestant </w:t>
      </w:r>
      <w:proofErr w:type="spellStart"/>
      <w:r>
        <w:rPr>
          <w:rFonts w:ascii="Times New Roman" w:hAnsi="Times New Roman" w:cs="Times New Roman"/>
          <w:sz w:val="24"/>
          <w:szCs w:val="24"/>
        </w:rPr>
        <w:t>martyrology</w:t>
      </w:r>
      <w:proofErr w:type="spellEnd"/>
      <w:r>
        <w:rPr>
          <w:rFonts w:ascii="Times New Roman" w:hAnsi="Times New Roman" w:cs="Times New Roman"/>
          <w:sz w:val="24"/>
          <w:szCs w:val="24"/>
        </w:rPr>
        <w:t xml:space="preserve"> </w:t>
      </w:r>
      <w:r w:rsidRPr="00230986">
        <w:rPr>
          <w:rFonts w:ascii="Times New Roman" w:hAnsi="Times New Roman" w:cs="Times New Roman"/>
          <w:i/>
          <w:sz w:val="24"/>
          <w:szCs w:val="24"/>
        </w:rPr>
        <w:t>Act &amp; Monuments</w:t>
      </w:r>
      <w:r>
        <w:rPr>
          <w:rFonts w:ascii="Times New Roman" w:hAnsi="Times New Roman" w:cs="Times New Roman"/>
          <w:sz w:val="24"/>
          <w:szCs w:val="24"/>
        </w:rPr>
        <w:t>. Foxe quotes from Bishop</w:t>
      </w:r>
      <w:r w:rsidR="00F701CF">
        <w:rPr>
          <w:rFonts w:ascii="Times New Roman" w:hAnsi="Times New Roman" w:cs="Times New Roman"/>
          <w:sz w:val="24"/>
          <w:szCs w:val="24"/>
        </w:rPr>
        <w:t xml:space="preserve">’s registers that </w:t>
      </w:r>
      <w:r>
        <w:rPr>
          <w:rFonts w:ascii="Times New Roman" w:hAnsi="Times New Roman" w:cs="Times New Roman"/>
          <w:sz w:val="24"/>
          <w:szCs w:val="24"/>
        </w:rPr>
        <w:t xml:space="preserve">no longer </w:t>
      </w:r>
      <w:r w:rsidR="00F701CF">
        <w:rPr>
          <w:rFonts w:ascii="Times New Roman" w:hAnsi="Times New Roman" w:cs="Times New Roman"/>
          <w:sz w:val="24"/>
          <w:szCs w:val="24"/>
        </w:rPr>
        <w:t>exist</w:t>
      </w:r>
      <w:r w:rsidR="00EF5459">
        <w:rPr>
          <w:rFonts w:ascii="Times New Roman" w:hAnsi="Times New Roman" w:cs="Times New Roman"/>
          <w:sz w:val="24"/>
          <w:szCs w:val="24"/>
        </w:rPr>
        <w:t>.</w:t>
      </w:r>
      <w:r>
        <w:rPr>
          <w:rFonts w:ascii="Times New Roman" w:hAnsi="Times New Roman" w:cs="Times New Roman"/>
          <w:sz w:val="24"/>
          <w:szCs w:val="24"/>
        </w:rPr>
        <w:t xml:space="preserve"> Clearly the use of catholic records as a protestant </w:t>
      </w:r>
      <w:r w:rsidR="001064C8">
        <w:rPr>
          <w:rFonts w:ascii="Times New Roman" w:hAnsi="Times New Roman" w:cs="Times New Roman"/>
          <w:sz w:val="24"/>
          <w:szCs w:val="24"/>
        </w:rPr>
        <w:t>polemical tool m</w:t>
      </w:r>
      <w:r>
        <w:rPr>
          <w:rFonts w:ascii="Times New Roman" w:hAnsi="Times New Roman" w:cs="Times New Roman"/>
          <w:sz w:val="24"/>
          <w:szCs w:val="24"/>
        </w:rPr>
        <w:t xml:space="preserve">akes this material difficult, </w:t>
      </w:r>
      <w:r w:rsidR="00F116F7">
        <w:rPr>
          <w:rFonts w:ascii="Times New Roman" w:hAnsi="Times New Roman" w:cs="Times New Roman"/>
          <w:sz w:val="24"/>
          <w:szCs w:val="24"/>
        </w:rPr>
        <w:t>and Foxe is frequently careless with names. However, w</w:t>
      </w:r>
      <w:r>
        <w:rPr>
          <w:rFonts w:ascii="Times New Roman" w:hAnsi="Times New Roman" w:cs="Times New Roman"/>
          <w:sz w:val="24"/>
          <w:szCs w:val="24"/>
        </w:rPr>
        <w:t xml:space="preserve">here Foxe repeats evidence held independently, he is seen to be essentially accurate </w:t>
      </w:r>
      <w:r w:rsidR="00F116F7">
        <w:rPr>
          <w:rFonts w:ascii="Times New Roman" w:hAnsi="Times New Roman" w:cs="Times New Roman"/>
          <w:sz w:val="24"/>
          <w:szCs w:val="24"/>
        </w:rPr>
        <w:t>i</w:t>
      </w:r>
      <w:r>
        <w:rPr>
          <w:rFonts w:ascii="Times New Roman" w:hAnsi="Times New Roman" w:cs="Times New Roman"/>
          <w:sz w:val="24"/>
          <w:szCs w:val="24"/>
        </w:rPr>
        <w:t>n his accounts.</w:t>
      </w:r>
      <w:r w:rsidR="00F116F7">
        <w:rPr>
          <w:rFonts w:ascii="Times New Roman" w:hAnsi="Times New Roman" w:cs="Times New Roman"/>
          <w:sz w:val="24"/>
          <w:szCs w:val="24"/>
        </w:rPr>
        <w:t xml:space="preserve"> </w:t>
      </w:r>
    </w:p>
    <w:p w:rsidR="000065B0" w:rsidRDefault="000065B0" w:rsidP="008D174C">
      <w:pPr>
        <w:spacing w:after="0"/>
        <w:rPr>
          <w:rFonts w:ascii="Times New Roman" w:hAnsi="Times New Roman" w:cs="Times New Roman"/>
          <w:sz w:val="24"/>
          <w:szCs w:val="24"/>
        </w:rPr>
      </w:pPr>
    </w:p>
    <w:p w:rsidR="00A17C55" w:rsidRDefault="00A17C55" w:rsidP="008D174C">
      <w:pPr>
        <w:spacing w:after="0"/>
        <w:rPr>
          <w:rFonts w:ascii="Times New Roman" w:hAnsi="Times New Roman" w:cs="Times New Roman"/>
          <w:sz w:val="24"/>
          <w:szCs w:val="24"/>
        </w:rPr>
      </w:pPr>
      <w:r>
        <w:rPr>
          <w:rFonts w:ascii="Times New Roman" w:hAnsi="Times New Roman" w:cs="Times New Roman"/>
          <w:sz w:val="24"/>
          <w:szCs w:val="24"/>
        </w:rPr>
        <w:t xml:space="preserve">Given the above, we can only surmise that Lollardy was centred on the places where the authorities prosecuted them. This suggests that Lollardy was particularly </w:t>
      </w:r>
      <w:r w:rsidR="00BC502B">
        <w:rPr>
          <w:rFonts w:ascii="Times New Roman" w:hAnsi="Times New Roman" w:cs="Times New Roman"/>
          <w:sz w:val="24"/>
          <w:szCs w:val="24"/>
        </w:rPr>
        <w:t>prevalent</w:t>
      </w:r>
      <w:r>
        <w:rPr>
          <w:rFonts w:ascii="Times New Roman" w:hAnsi="Times New Roman" w:cs="Times New Roman"/>
          <w:sz w:val="24"/>
          <w:szCs w:val="24"/>
        </w:rPr>
        <w:t xml:space="preserve"> in a small number of localities: Norfolk, Bristol, </w:t>
      </w:r>
      <w:proofErr w:type="gramStart"/>
      <w:r>
        <w:rPr>
          <w:rFonts w:ascii="Times New Roman" w:hAnsi="Times New Roman" w:cs="Times New Roman"/>
          <w:sz w:val="24"/>
          <w:szCs w:val="24"/>
        </w:rPr>
        <w:t>Coventry</w:t>
      </w:r>
      <w:proofErr w:type="gramEnd"/>
      <w:r>
        <w:rPr>
          <w:rFonts w:ascii="Times New Roman" w:hAnsi="Times New Roman" w:cs="Times New Roman"/>
          <w:sz w:val="24"/>
          <w:szCs w:val="24"/>
        </w:rPr>
        <w:t xml:space="preserve"> and of parti</w:t>
      </w:r>
      <w:r w:rsidR="00F116F7">
        <w:rPr>
          <w:rFonts w:ascii="Times New Roman" w:hAnsi="Times New Roman" w:cs="Times New Roman"/>
          <w:sz w:val="24"/>
          <w:szCs w:val="24"/>
        </w:rPr>
        <w:t>cular importance to us, the Chilter</w:t>
      </w:r>
      <w:r w:rsidR="00EF5459">
        <w:rPr>
          <w:rFonts w:ascii="Times New Roman" w:hAnsi="Times New Roman" w:cs="Times New Roman"/>
          <w:sz w:val="24"/>
          <w:szCs w:val="24"/>
        </w:rPr>
        <w:t>n</w:t>
      </w:r>
      <w:r w:rsidR="00F116F7">
        <w:rPr>
          <w:rFonts w:ascii="Times New Roman" w:hAnsi="Times New Roman" w:cs="Times New Roman"/>
          <w:sz w:val="24"/>
          <w:szCs w:val="24"/>
        </w:rPr>
        <w:t>s</w:t>
      </w:r>
      <w:r>
        <w:rPr>
          <w:rFonts w:ascii="Times New Roman" w:hAnsi="Times New Roman" w:cs="Times New Roman"/>
          <w:sz w:val="24"/>
          <w:szCs w:val="24"/>
        </w:rPr>
        <w:t>.</w:t>
      </w:r>
    </w:p>
    <w:p w:rsidR="000167E6" w:rsidRDefault="000167E6" w:rsidP="008D174C">
      <w:pPr>
        <w:spacing w:after="0"/>
        <w:rPr>
          <w:rFonts w:ascii="Times New Roman" w:hAnsi="Times New Roman" w:cs="Times New Roman"/>
          <w:sz w:val="24"/>
          <w:szCs w:val="24"/>
        </w:rPr>
      </w:pPr>
    </w:p>
    <w:p w:rsidR="000167E6" w:rsidRPr="000167E6" w:rsidRDefault="000167E6" w:rsidP="008D174C">
      <w:pPr>
        <w:spacing w:after="0"/>
        <w:rPr>
          <w:rFonts w:ascii="Times New Roman" w:hAnsi="Times New Roman" w:cs="Times New Roman"/>
          <w:b/>
          <w:sz w:val="24"/>
          <w:szCs w:val="24"/>
        </w:rPr>
      </w:pPr>
      <w:r w:rsidRPr="000167E6">
        <w:rPr>
          <w:rFonts w:ascii="Times New Roman" w:hAnsi="Times New Roman" w:cs="Times New Roman"/>
          <w:b/>
          <w:sz w:val="24"/>
          <w:szCs w:val="24"/>
        </w:rPr>
        <w:t>Persecution processes</w:t>
      </w:r>
    </w:p>
    <w:p w:rsidR="000167E6" w:rsidRDefault="000167E6" w:rsidP="008D174C">
      <w:pPr>
        <w:spacing w:after="0"/>
        <w:rPr>
          <w:rFonts w:ascii="Times New Roman" w:hAnsi="Times New Roman" w:cs="Times New Roman"/>
          <w:sz w:val="24"/>
          <w:szCs w:val="24"/>
        </w:rPr>
      </w:pPr>
      <w:r>
        <w:rPr>
          <w:rFonts w:ascii="Times New Roman" w:hAnsi="Times New Roman" w:cs="Times New Roman"/>
          <w:sz w:val="24"/>
          <w:szCs w:val="24"/>
        </w:rPr>
        <w:t xml:space="preserve">Although the English persecutions were far from an inquisition, the essential tools and tactics were the same. </w:t>
      </w:r>
      <w:r w:rsidR="004377EC">
        <w:rPr>
          <w:rFonts w:ascii="Times New Roman" w:hAnsi="Times New Roman" w:cs="Times New Roman"/>
          <w:sz w:val="24"/>
          <w:szCs w:val="24"/>
        </w:rPr>
        <w:t>Executions were</w:t>
      </w:r>
      <w:r w:rsidR="00EF5459">
        <w:rPr>
          <w:rFonts w:ascii="Times New Roman" w:hAnsi="Times New Roman" w:cs="Times New Roman"/>
          <w:sz w:val="24"/>
          <w:szCs w:val="24"/>
        </w:rPr>
        <w:t xml:space="preserve"> rare, with</w:t>
      </w:r>
      <w:r>
        <w:rPr>
          <w:rFonts w:ascii="Times New Roman" w:hAnsi="Times New Roman" w:cs="Times New Roman"/>
          <w:sz w:val="24"/>
          <w:szCs w:val="24"/>
        </w:rPr>
        <w:t xml:space="preserve"> most of the accused </w:t>
      </w:r>
      <w:r w:rsidR="00230986">
        <w:rPr>
          <w:rFonts w:ascii="Times New Roman" w:hAnsi="Times New Roman" w:cs="Times New Roman"/>
          <w:sz w:val="24"/>
          <w:szCs w:val="24"/>
        </w:rPr>
        <w:t xml:space="preserve">promising to mend their ways, to </w:t>
      </w:r>
      <w:r>
        <w:rPr>
          <w:rFonts w:ascii="Times New Roman" w:hAnsi="Times New Roman" w:cs="Times New Roman"/>
          <w:sz w:val="24"/>
          <w:szCs w:val="24"/>
        </w:rPr>
        <w:t>only think orthodox thoughts in the future and, crucial</w:t>
      </w:r>
      <w:r w:rsidR="00EF5459">
        <w:rPr>
          <w:rFonts w:ascii="Times New Roman" w:hAnsi="Times New Roman" w:cs="Times New Roman"/>
          <w:sz w:val="24"/>
          <w:szCs w:val="24"/>
        </w:rPr>
        <w:t xml:space="preserve">ly, </w:t>
      </w:r>
      <w:r w:rsidR="004377EC">
        <w:rPr>
          <w:rFonts w:ascii="Times New Roman" w:hAnsi="Times New Roman" w:cs="Times New Roman"/>
          <w:sz w:val="24"/>
          <w:szCs w:val="24"/>
        </w:rPr>
        <w:t>be prepared</w:t>
      </w:r>
      <w:r w:rsidR="00EF5459">
        <w:rPr>
          <w:rFonts w:ascii="Times New Roman" w:hAnsi="Times New Roman" w:cs="Times New Roman"/>
          <w:sz w:val="24"/>
          <w:szCs w:val="24"/>
        </w:rPr>
        <w:t xml:space="preserve"> to name all the</w:t>
      </w:r>
      <w:r>
        <w:rPr>
          <w:rFonts w:ascii="Times New Roman" w:hAnsi="Times New Roman" w:cs="Times New Roman"/>
          <w:sz w:val="24"/>
          <w:szCs w:val="24"/>
        </w:rPr>
        <w:t xml:space="preserve"> others involved. So when </w:t>
      </w:r>
      <w:r w:rsidR="00230986">
        <w:rPr>
          <w:rFonts w:ascii="Times New Roman" w:hAnsi="Times New Roman" w:cs="Times New Roman"/>
          <w:sz w:val="24"/>
          <w:szCs w:val="24"/>
        </w:rPr>
        <w:t xml:space="preserve">James Morden confessed his heresy </w:t>
      </w:r>
      <w:r>
        <w:rPr>
          <w:rFonts w:ascii="Times New Roman" w:hAnsi="Times New Roman" w:cs="Times New Roman"/>
          <w:sz w:val="24"/>
          <w:szCs w:val="24"/>
        </w:rPr>
        <w:t xml:space="preserve">he </w:t>
      </w:r>
      <w:r w:rsidR="00230986">
        <w:rPr>
          <w:rFonts w:ascii="Times New Roman" w:hAnsi="Times New Roman" w:cs="Times New Roman"/>
          <w:sz w:val="24"/>
          <w:szCs w:val="24"/>
        </w:rPr>
        <w:t xml:space="preserve">also </w:t>
      </w:r>
      <w:r>
        <w:rPr>
          <w:rFonts w:ascii="Times New Roman" w:hAnsi="Times New Roman" w:cs="Times New Roman"/>
          <w:sz w:val="24"/>
          <w:szCs w:val="24"/>
        </w:rPr>
        <w:t>named:</w:t>
      </w:r>
    </w:p>
    <w:p w:rsidR="0011070F" w:rsidRDefault="0011070F" w:rsidP="008D174C">
      <w:pPr>
        <w:spacing w:after="0"/>
        <w:rPr>
          <w:rFonts w:ascii="Times New Roman" w:hAnsi="Times New Roman" w:cs="Times New Roman"/>
          <w:sz w:val="24"/>
          <w:szCs w:val="24"/>
        </w:rPr>
      </w:pPr>
    </w:p>
    <w:p w:rsidR="0011070F" w:rsidRDefault="0011070F" w:rsidP="00EF5459">
      <w:pPr>
        <w:spacing w:after="0"/>
        <w:ind w:left="720"/>
        <w:rPr>
          <w:rFonts w:ascii="Times New Roman" w:hAnsi="Times New Roman" w:cs="Times New Roman"/>
          <w:sz w:val="24"/>
          <w:szCs w:val="24"/>
        </w:rPr>
      </w:pPr>
      <w:r>
        <w:rPr>
          <w:rFonts w:ascii="Times New Roman" w:hAnsi="Times New Roman" w:cs="Times New Roman"/>
          <w:sz w:val="24"/>
          <w:szCs w:val="24"/>
        </w:rPr>
        <w:t xml:space="preserve">Thomas Chase of Amersham, William, Agnes Ashford of Chesham, Richard Ashford, </w:t>
      </w:r>
      <w:r w:rsidR="00230986">
        <w:rPr>
          <w:rFonts w:ascii="Times New Roman" w:hAnsi="Times New Roman" w:cs="Times New Roman"/>
          <w:sz w:val="24"/>
          <w:szCs w:val="24"/>
        </w:rPr>
        <w:t>a s</w:t>
      </w:r>
      <w:r>
        <w:rPr>
          <w:rFonts w:ascii="Times New Roman" w:hAnsi="Times New Roman" w:cs="Times New Roman"/>
          <w:sz w:val="24"/>
          <w:szCs w:val="24"/>
        </w:rPr>
        <w:t xml:space="preserve">mith of Walton on Thames, Thomas </w:t>
      </w:r>
      <w:proofErr w:type="spellStart"/>
      <w:r>
        <w:rPr>
          <w:rFonts w:ascii="Times New Roman" w:hAnsi="Times New Roman" w:cs="Times New Roman"/>
          <w:sz w:val="24"/>
          <w:szCs w:val="24"/>
        </w:rPr>
        <w:t>Tredway</w:t>
      </w:r>
      <w:proofErr w:type="spellEnd"/>
      <w:r>
        <w:rPr>
          <w:rFonts w:ascii="Times New Roman" w:hAnsi="Times New Roman" w:cs="Times New Roman"/>
          <w:sz w:val="24"/>
          <w:szCs w:val="24"/>
        </w:rPr>
        <w:t xml:space="preserve">, Robert Pope of Amersham, John Morden &amp; wife (his uncle and aunt), Alice Atkins, Marian Morden (his sister), W. </w:t>
      </w:r>
      <w:proofErr w:type="spellStart"/>
      <w:r>
        <w:rPr>
          <w:rFonts w:ascii="Times New Roman" w:hAnsi="Times New Roman" w:cs="Times New Roman"/>
          <w:sz w:val="24"/>
          <w:szCs w:val="24"/>
        </w:rPr>
        <w:t>Africke</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Littlepage</w:t>
      </w:r>
      <w:proofErr w:type="spellEnd"/>
      <w:r>
        <w:rPr>
          <w:rFonts w:ascii="Times New Roman" w:hAnsi="Times New Roman" w:cs="Times New Roman"/>
          <w:sz w:val="24"/>
          <w:szCs w:val="24"/>
        </w:rPr>
        <w:t xml:space="preserve"> of Amersham, Emma Harding or </w:t>
      </w:r>
      <w:proofErr w:type="spellStart"/>
      <w:r>
        <w:rPr>
          <w:rFonts w:ascii="Times New Roman" w:hAnsi="Times New Roman" w:cs="Times New Roman"/>
          <w:sz w:val="24"/>
          <w:szCs w:val="24"/>
        </w:rPr>
        <w:t>Africke</w:t>
      </w:r>
      <w:proofErr w:type="spellEnd"/>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Phip</w:t>
      </w:r>
      <w:proofErr w:type="spellEnd"/>
      <w:r>
        <w:rPr>
          <w:rFonts w:ascii="Times New Roman" w:hAnsi="Times New Roman" w:cs="Times New Roman"/>
          <w:sz w:val="24"/>
          <w:szCs w:val="24"/>
        </w:rPr>
        <w:t xml:space="preserve">, physician of  </w:t>
      </w:r>
      <w:proofErr w:type="spellStart"/>
      <w:r>
        <w:rPr>
          <w:rFonts w:ascii="Times New Roman" w:hAnsi="Times New Roman" w:cs="Times New Roman"/>
          <w:sz w:val="24"/>
          <w:szCs w:val="24"/>
        </w:rPr>
        <w:t>Hughendon</w:t>
      </w:r>
      <w:proofErr w:type="spellEnd"/>
      <w:r w:rsidR="00230986">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11070F" w:rsidRDefault="0011070F" w:rsidP="0011070F">
      <w:pPr>
        <w:spacing w:after="0"/>
        <w:rPr>
          <w:rFonts w:ascii="Times New Roman" w:hAnsi="Times New Roman" w:cs="Times New Roman"/>
          <w:sz w:val="24"/>
          <w:szCs w:val="24"/>
        </w:rPr>
      </w:pPr>
    </w:p>
    <w:p w:rsidR="0011070F" w:rsidRDefault="00EF5459" w:rsidP="0011070F">
      <w:pPr>
        <w:spacing w:after="0"/>
        <w:rPr>
          <w:rFonts w:ascii="Times New Roman" w:hAnsi="Times New Roman" w:cs="Times New Roman"/>
          <w:sz w:val="24"/>
          <w:szCs w:val="24"/>
        </w:rPr>
      </w:pPr>
      <w:r>
        <w:rPr>
          <w:rFonts w:ascii="Times New Roman" w:hAnsi="Times New Roman" w:cs="Times New Roman"/>
          <w:sz w:val="24"/>
          <w:szCs w:val="24"/>
        </w:rPr>
        <w:t>All of the above</w:t>
      </w:r>
      <w:r w:rsidR="0011070F">
        <w:rPr>
          <w:rFonts w:ascii="Times New Roman" w:hAnsi="Times New Roman" w:cs="Times New Roman"/>
          <w:sz w:val="24"/>
          <w:szCs w:val="24"/>
        </w:rPr>
        <w:t xml:space="preserve"> named would be tracked down and asked to name associates, so allowing a pattern of heretical activity in an area to be established.</w:t>
      </w:r>
      <w:r>
        <w:rPr>
          <w:rFonts w:ascii="Times New Roman" w:hAnsi="Times New Roman" w:cs="Times New Roman"/>
          <w:sz w:val="24"/>
          <w:szCs w:val="24"/>
        </w:rPr>
        <w:t xml:space="preserve"> This is so effective, the Stasis were still using it until the fall of the Berlin Wall!</w:t>
      </w:r>
    </w:p>
    <w:p w:rsidR="00230986" w:rsidRDefault="00230986" w:rsidP="0011070F">
      <w:pPr>
        <w:spacing w:after="0"/>
        <w:rPr>
          <w:rFonts w:ascii="Times New Roman" w:hAnsi="Times New Roman" w:cs="Times New Roman"/>
          <w:sz w:val="24"/>
          <w:szCs w:val="24"/>
        </w:rPr>
      </w:pPr>
    </w:p>
    <w:p w:rsidR="0016621D" w:rsidRDefault="00230986" w:rsidP="00230986">
      <w:pPr>
        <w:autoSpaceDE w:val="0"/>
        <w:autoSpaceDN w:val="0"/>
        <w:adjustRightInd w:val="0"/>
        <w:spacing w:after="0" w:line="240" w:lineRule="auto"/>
        <w:rPr>
          <w:rFonts w:ascii="Times New Roman" w:hAnsi="Times New Roman" w:cs="Times New Roman"/>
          <w:sz w:val="24"/>
          <w:szCs w:val="24"/>
        </w:rPr>
      </w:pPr>
      <w:r w:rsidRPr="005543B8">
        <w:rPr>
          <w:rFonts w:ascii="Times New Roman" w:hAnsi="Times New Roman" w:cs="Times New Roman"/>
          <w:sz w:val="24"/>
          <w:szCs w:val="24"/>
        </w:rPr>
        <w:t xml:space="preserve">In the </w:t>
      </w:r>
      <w:proofErr w:type="spellStart"/>
      <w:r w:rsidRPr="005543B8">
        <w:rPr>
          <w:rFonts w:ascii="Times New Roman" w:hAnsi="Times New Roman" w:cs="Times New Roman"/>
          <w:i/>
          <w:iCs/>
          <w:sz w:val="24"/>
          <w:szCs w:val="24"/>
        </w:rPr>
        <w:t>Debellation</w:t>
      </w:r>
      <w:proofErr w:type="spellEnd"/>
      <w:r w:rsidRPr="005543B8">
        <w:rPr>
          <w:rFonts w:ascii="Times New Roman" w:hAnsi="Times New Roman" w:cs="Times New Roman"/>
          <w:i/>
          <w:iCs/>
          <w:sz w:val="24"/>
          <w:szCs w:val="24"/>
        </w:rPr>
        <w:t xml:space="preserve"> of Salem and </w:t>
      </w:r>
      <w:proofErr w:type="spellStart"/>
      <w:r w:rsidRPr="005543B8">
        <w:rPr>
          <w:rFonts w:ascii="Times New Roman" w:hAnsi="Times New Roman" w:cs="Times New Roman"/>
          <w:i/>
          <w:iCs/>
          <w:sz w:val="24"/>
          <w:szCs w:val="24"/>
        </w:rPr>
        <w:t>Byzance</w:t>
      </w:r>
      <w:proofErr w:type="spellEnd"/>
      <w:r w:rsidRPr="005543B8">
        <w:rPr>
          <w:rFonts w:ascii="Times New Roman" w:hAnsi="Times New Roman" w:cs="Times New Roman"/>
          <w:sz w:val="24"/>
          <w:szCs w:val="24"/>
        </w:rPr>
        <w:t xml:space="preserve">, </w:t>
      </w:r>
      <w:r w:rsidR="0016621D">
        <w:rPr>
          <w:rFonts w:ascii="Times New Roman" w:hAnsi="Times New Roman" w:cs="Times New Roman"/>
          <w:sz w:val="24"/>
          <w:szCs w:val="24"/>
        </w:rPr>
        <w:t xml:space="preserve">Thomas </w:t>
      </w:r>
      <w:r w:rsidRPr="005543B8">
        <w:rPr>
          <w:rFonts w:ascii="Times New Roman" w:hAnsi="Times New Roman" w:cs="Times New Roman"/>
          <w:sz w:val="24"/>
          <w:szCs w:val="24"/>
        </w:rPr>
        <w:t>More sets out an accurate description “of how a</w:t>
      </w:r>
      <w:r>
        <w:rPr>
          <w:rFonts w:ascii="Times New Roman" w:hAnsi="Times New Roman" w:cs="Times New Roman"/>
          <w:sz w:val="24"/>
          <w:szCs w:val="24"/>
        </w:rPr>
        <w:t xml:space="preserve"> </w:t>
      </w:r>
      <w:r w:rsidRPr="005543B8">
        <w:rPr>
          <w:rFonts w:ascii="Times New Roman" w:hAnsi="Times New Roman" w:cs="Times New Roman"/>
          <w:sz w:val="24"/>
          <w:szCs w:val="24"/>
        </w:rPr>
        <w:t>pr</w:t>
      </w:r>
      <w:r w:rsidR="0016621D">
        <w:rPr>
          <w:rFonts w:ascii="Times New Roman" w:hAnsi="Times New Roman" w:cs="Times New Roman"/>
          <w:sz w:val="24"/>
          <w:szCs w:val="24"/>
        </w:rPr>
        <w:t>oper process should run.”</w:t>
      </w:r>
    </w:p>
    <w:p w:rsidR="00230986" w:rsidRDefault="00230986" w:rsidP="004377EC">
      <w:pPr>
        <w:autoSpaceDE w:val="0"/>
        <w:autoSpaceDN w:val="0"/>
        <w:adjustRightInd w:val="0"/>
        <w:spacing w:after="0" w:line="240" w:lineRule="auto"/>
        <w:ind w:left="720"/>
        <w:rPr>
          <w:rFonts w:ascii="Times New Roman" w:hAnsi="Times New Roman" w:cs="Times New Roman"/>
          <w:sz w:val="24"/>
          <w:szCs w:val="24"/>
        </w:rPr>
      </w:pPr>
      <w:r w:rsidRPr="005543B8">
        <w:rPr>
          <w:rFonts w:ascii="Times New Roman" w:hAnsi="Times New Roman" w:cs="Times New Roman"/>
          <w:sz w:val="24"/>
          <w:szCs w:val="24"/>
        </w:rPr>
        <w:t>An informant alerts the bishop to a malefactor, and ideally,</w:t>
      </w:r>
      <w:r w:rsidR="0016621D">
        <w:rPr>
          <w:rFonts w:ascii="Times New Roman" w:hAnsi="Times New Roman" w:cs="Times New Roman"/>
          <w:sz w:val="24"/>
          <w:szCs w:val="24"/>
        </w:rPr>
        <w:t xml:space="preserve"> </w:t>
      </w:r>
      <w:r w:rsidRPr="005543B8">
        <w:rPr>
          <w:rFonts w:ascii="Times New Roman" w:hAnsi="Times New Roman" w:cs="Times New Roman"/>
          <w:sz w:val="24"/>
          <w:szCs w:val="24"/>
        </w:rPr>
        <w:t>supplies the</w:t>
      </w:r>
      <w:r w:rsidR="0016621D">
        <w:rPr>
          <w:rFonts w:ascii="Times New Roman" w:hAnsi="Times New Roman" w:cs="Times New Roman"/>
          <w:sz w:val="24"/>
          <w:szCs w:val="24"/>
        </w:rPr>
        <w:t xml:space="preserve"> names of likely witnesses. </w:t>
      </w:r>
      <w:r w:rsidRPr="005543B8">
        <w:rPr>
          <w:rFonts w:ascii="Times New Roman" w:hAnsi="Times New Roman" w:cs="Times New Roman"/>
          <w:sz w:val="24"/>
          <w:szCs w:val="24"/>
        </w:rPr>
        <w:t>The bishop interviews them in a preliminary</w:t>
      </w:r>
      <w:r>
        <w:rPr>
          <w:rFonts w:ascii="Times New Roman" w:hAnsi="Times New Roman" w:cs="Times New Roman"/>
          <w:sz w:val="24"/>
          <w:szCs w:val="24"/>
        </w:rPr>
        <w:t xml:space="preserve"> </w:t>
      </w:r>
      <w:r w:rsidRPr="005543B8">
        <w:rPr>
          <w:rFonts w:ascii="Times New Roman" w:hAnsi="Times New Roman" w:cs="Times New Roman"/>
          <w:sz w:val="24"/>
          <w:szCs w:val="24"/>
        </w:rPr>
        <w:t>investigation to see if there is a plausible case. There must be at least two witnesses to justify the</w:t>
      </w:r>
      <w:r w:rsidR="004377EC">
        <w:rPr>
          <w:rFonts w:ascii="Times New Roman" w:hAnsi="Times New Roman" w:cs="Times New Roman"/>
          <w:sz w:val="24"/>
          <w:szCs w:val="24"/>
        </w:rPr>
        <w:t xml:space="preserve"> </w:t>
      </w:r>
      <w:r w:rsidR="0016621D">
        <w:rPr>
          <w:rFonts w:ascii="Times New Roman" w:hAnsi="Times New Roman" w:cs="Times New Roman"/>
          <w:sz w:val="24"/>
          <w:szCs w:val="24"/>
        </w:rPr>
        <w:t xml:space="preserve">inquisition. </w:t>
      </w:r>
      <w:r w:rsidRPr="005543B8">
        <w:rPr>
          <w:rFonts w:ascii="Times New Roman" w:hAnsi="Times New Roman" w:cs="Times New Roman"/>
          <w:sz w:val="24"/>
          <w:szCs w:val="24"/>
        </w:rPr>
        <w:t>If he concludes that there is a case, he cites the suspect and charges him with the</w:t>
      </w:r>
      <w:r w:rsidR="0016621D">
        <w:rPr>
          <w:rFonts w:ascii="Times New Roman" w:hAnsi="Times New Roman" w:cs="Times New Roman"/>
          <w:sz w:val="24"/>
          <w:szCs w:val="24"/>
        </w:rPr>
        <w:t xml:space="preserve"> crime. </w:t>
      </w:r>
      <w:r w:rsidRPr="005543B8">
        <w:rPr>
          <w:rFonts w:ascii="Times New Roman" w:hAnsi="Times New Roman" w:cs="Times New Roman"/>
          <w:sz w:val="24"/>
          <w:szCs w:val="24"/>
        </w:rPr>
        <w:t>If, at this point, upon hearing the charges, a suspect confesses, the judge or bishop</w:t>
      </w:r>
      <w:r>
        <w:rPr>
          <w:rFonts w:ascii="Times New Roman" w:hAnsi="Times New Roman" w:cs="Times New Roman"/>
          <w:sz w:val="24"/>
          <w:szCs w:val="24"/>
        </w:rPr>
        <w:t xml:space="preserve"> </w:t>
      </w:r>
      <w:r w:rsidR="0016621D">
        <w:rPr>
          <w:rFonts w:ascii="Times New Roman" w:hAnsi="Times New Roman" w:cs="Times New Roman"/>
          <w:sz w:val="24"/>
          <w:szCs w:val="24"/>
        </w:rPr>
        <w:t xml:space="preserve">imposes punishment. </w:t>
      </w:r>
      <w:r w:rsidRPr="005543B8">
        <w:rPr>
          <w:rFonts w:ascii="Times New Roman" w:hAnsi="Times New Roman" w:cs="Times New Roman"/>
          <w:sz w:val="24"/>
          <w:szCs w:val="24"/>
        </w:rPr>
        <w:t>On the other hand, if he denies the charge, the bishop calls witnesses,</w:t>
      </w:r>
      <w:r>
        <w:rPr>
          <w:rFonts w:ascii="Times New Roman" w:hAnsi="Times New Roman" w:cs="Times New Roman"/>
          <w:sz w:val="24"/>
          <w:szCs w:val="24"/>
        </w:rPr>
        <w:t xml:space="preserve"> </w:t>
      </w:r>
      <w:r w:rsidRPr="005543B8">
        <w:rPr>
          <w:rFonts w:ascii="Times New Roman" w:hAnsi="Times New Roman" w:cs="Times New Roman"/>
          <w:sz w:val="24"/>
          <w:szCs w:val="24"/>
        </w:rPr>
        <w:t>including his original informant, binds them under oath in the presence of the defendant, requiring</w:t>
      </w:r>
      <w:r w:rsidR="004377EC">
        <w:rPr>
          <w:rFonts w:ascii="Times New Roman" w:hAnsi="Times New Roman" w:cs="Times New Roman"/>
          <w:sz w:val="24"/>
          <w:szCs w:val="24"/>
        </w:rPr>
        <w:t xml:space="preserve"> </w:t>
      </w:r>
      <w:r w:rsidRPr="005543B8">
        <w:rPr>
          <w:rFonts w:ascii="Times New Roman" w:hAnsi="Times New Roman" w:cs="Times New Roman"/>
          <w:sz w:val="24"/>
          <w:szCs w:val="24"/>
        </w:rPr>
        <w:t>them to answer truthfully questions co</w:t>
      </w:r>
      <w:r w:rsidR="0016621D">
        <w:rPr>
          <w:rFonts w:ascii="Times New Roman" w:hAnsi="Times New Roman" w:cs="Times New Roman"/>
          <w:sz w:val="24"/>
          <w:szCs w:val="24"/>
        </w:rPr>
        <w:t xml:space="preserve">ncerning the charged crime. </w:t>
      </w:r>
      <w:r w:rsidRPr="005543B8">
        <w:rPr>
          <w:rFonts w:ascii="Times New Roman" w:hAnsi="Times New Roman" w:cs="Times New Roman"/>
          <w:sz w:val="24"/>
          <w:szCs w:val="24"/>
        </w:rPr>
        <w:t>In the next phase, the</w:t>
      </w:r>
      <w:r>
        <w:rPr>
          <w:rFonts w:ascii="Times New Roman" w:hAnsi="Times New Roman" w:cs="Times New Roman"/>
          <w:sz w:val="24"/>
          <w:szCs w:val="24"/>
        </w:rPr>
        <w:t xml:space="preserve"> </w:t>
      </w:r>
      <w:r w:rsidRPr="005543B8">
        <w:rPr>
          <w:rFonts w:ascii="Times New Roman" w:hAnsi="Times New Roman" w:cs="Times New Roman"/>
          <w:sz w:val="24"/>
          <w:szCs w:val="24"/>
        </w:rPr>
        <w:t>witnesses’ depositions are taken in private, by notary, who ask them to state their belief about the</w:t>
      </w:r>
      <w:r>
        <w:rPr>
          <w:rFonts w:ascii="Times New Roman" w:hAnsi="Times New Roman" w:cs="Times New Roman"/>
          <w:sz w:val="24"/>
          <w:szCs w:val="24"/>
        </w:rPr>
        <w:t xml:space="preserve"> </w:t>
      </w:r>
      <w:r w:rsidRPr="005543B8">
        <w:rPr>
          <w:rFonts w:ascii="Times New Roman" w:hAnsi="Times New Roman" w:cs="Times New Roman"/>
          <w:sz w:val="24"/>
          <w:szCs w:val="24"/>
        </w:rPr>
        <w:t xml:space="preserve">defendant’s guilt—this is </w:t>
      </w:r>
      <w:proofErr w:type="spellStart"/>
      <w:r w:rsidRPr="005543B8">
        <w:rPr>
          <w:rFonts w:ascii="Times New Roman" w:hAnsi="Times New Roman" w:cs="Times New Roman"/>
          <w:i/>
          <w:iCs/>
          <w:sz w:val="24"/>
          <w:szCs w:val="24"/>
        </w:rPr>
        <w:t>publica</w:t>
      </w:r>
      <w:proofErr w:type="spellEnd"/>
      <w:r w:rsidRPr="005543B8">
        <w:rPr>
          <w:rFonts w:ascii="Times New Roman" w:hAnsi="Times New Roman" w:cs="Times New Roman"/>
          <w:i/>
          <w:iCs/>
          <w:sz w:val="24"/>
          <w:szCs w:val="24"/>
        </w:rPr>
        <w:t xml:space="preserve"> </w:t>
      </w:r>
      <w:proofErr w:type="spellStart"/>
      <w:r w:rsidRPr="005543B8">
        <w:rPr>
          <w:rFonts w:ascii="Times New Roman" w:hAnsi="Times New Roman" w:cs="Times New Roman"/>
          <w:i/>
          <w:iCs/>
          <w:sz w:val="24"/>
          <w:szCs w:val="24"/>
        </w:rPr>
        <w:t>fama</w:t>
      </w:r>
      <w:proofErr w:type="spellEnd"/>
      <w:r w:rsidRPr="005543B8">
        <w:rPr>
          <w:rFonts w:ascii="Times New Roman" w:hAnsi="Times New Roman" w:cs="Times New Roman"/>
          <w:sz w:val="24"/>
          <w:szCs w:val="24"/>
        </w:rPr>
        <w:t>—and /or their knowledge of hi</w:t>
      </w:r>
      <w:r w:rsidR="0016621D">
        <w:rPr>
          <w:rFonts w:ascii="Times New Roman" w:hAnsi="Times New Roman" w:cs="Times New Roman"/>
          <w:sz w:val="24"/>
          <w:szCs w:val="24"/>
        </w:rPr>
        <w:t xml:space="preserve">s actual guilt. </w:t>
      </w:r>
      <w:r w:rsidRPr="005543B8">
        <w:rPr>
          <w:rFonts w:ascii="Times New Roman" w:hAnsi="Times New Roman" w:cs="Times New Roman"/>
          <w:sz w:val="24"/>
          <w:szCs w:val="24"/>
        </w:rPr>
        <w:t>The</w:t>
      </w:r>
      <w:r w:rsidR="004377EC">
        <w:rPr>
          <w:rFonts w:ascii="Times New Roman" w:hAnsi="Times New Roman" w:cs="Times New Roman"/>
          <w:sz w:val="24"/>
          <w:szCs w:val="24"/>
        </w:rPr>
        <w:t xml:space="preserve"> </w:t>
      </w:r>
      <w:r w:rsidRPr="005543B8">
        <w:rPr>
          <w:rFonts w:ascii="Times New Roman" w:hAnsi="Times New Roman" w:cs="Times New Roman"/>
          <w:sz w:val="24"/>
          <w:szCs w:val="24"/>
        </w:rPr>
        <w:t>informant becomes a witness and swears to the truth of the deposition</w:t>
      </w:r>
      <w:r w:rsidR="0016621D">
        <w:rPr>
          <w:rFonts w:ascii="Times New Roman" w:hAnsi="Times New Roman" w:cs="Times New Roman"/>
          <w:sz w:val="24"/>
          <w:szCs w:val="24"/>
        </w:rPr>
        <w:t xml:space="preserve"> in the defendant’s presence.</w:t>
      </w:r>
      <w:r w:rsidRPr="005543B8">
        <w:rPr>
          <w:rFonts w:ascii="Times New Roman" w:hAnsi="Times New Roman" w:cs="Times New Roman"/>
          <w:sz w:val="24"/>
          <w:szCs w:val="24"/>
        </w:rPr>
        <w:t xml:space="preserve"> The bishop declares that the testimony proves the defendant’s </w:t>
      </w:r>
      <w:proofErr w:type="spellStart"/>
      <w:r w:rsidRPr="005543B8">
        <w:rPr>
          <w:rFonts w:ascii="Times New Roman" w:hAnsi="Times New Roman" w:cs="Times New Roman"/>
          <w:i/>
          <w:iCs/>
          <w:sz w:val="24"/>
          <w:szCs w:val="24"/>
        </w:rPr>
        <w:t>fama</w:t>
      </w:r>
      <w:proofErr w:type="spellEnd"/>
      <w:r w:rsidRPr="005543B8">
        <w:rPr>
          <w:rFonts w:ascii="Times New Roman" w:hAnsi="Times New Roman" w:cs="Times New Roman"/>
          <w:sz w:val="24"/>
          <w:szCs w:val="24"/>
        </w:rPr>
        <w:t>—that reputable people</w:t>
      </w:r>
      <w:r>
        <w:rPr>
          <w:rFonts w:ascii="Times New Roman" w:hAnsi="Times New Roman" w:cs="Times New Roman"/>
          <w:sz w:val="24"/>
          <w:szCs w:val="24"/>
        </w:rPr>
        <w:t xml:space="preserve"> </w:t>
      </w:r>
      <w:r w:rsidRPr="005543B8">
        <w:rPr>
          <w:rFonts w:ascii="Times New Roman" w:hAnsi="Times New Roman" w:cs="Times New Roman"/>
          <w:sz w:val="24"/>
          <w:szCs w:val="24"/>
        </w:rPr>
        <w:t xml:space="preserve">believe him to be guilty of the heresies </w:t>
      </w:r>
      <w:r w:rsidR="0016621D">
        <w:rPr>
          <w:rFonts w:ascii="Times New Roman" w:hAnsi="Times New Roman" w:cs="Times New Roman"/>
          <w:sz w:val="24"/>
          <w:szCs w:val="24"/>
        </w:rPr>
        <w:t xml:space="preserve">charged. </w:t>
      </w:r>
      <w:r w:rsidRPr="005543B8">
        <w:rPr>
          <w:rFonts w:ascii="Times New Roman" w:hAnsi="Times New Roman" w:cs="Times New Roman"/>
          <w:sz w:val="24"/>
          <w:szCs w:val="24"/>
        </w:rPr>
        <w:t xml:space="preserve">The Bishop </w:t>
      </w:r>
      <w:proofErr w:type="gramStart"/>
      <w:r w:rsidRPr="005543B8">
        <w:rPr>
          <w:rFonts w:ascii="Times New Roman" w:hAnsi="Times New Roman" w:cs="Times New Roman"/>
          <w:sz w:val="24"/>
          <w:szCs w:val="24"/>
        </w:rPr>
        <w:t>orders</w:t>
      </w:r>
      <w:proofErr w:type="gramEnd"/>
      <w:r w:rsidRPr="005543B8">
        <w:rPr>
          <w:rFonts w:ascii="Times New Roman" w:hAnsi="Times New Roman" w:cs="Times New Roman"/>
          <w:sz w:val="24"/>
          <w:szCs w:val="24"/>
        </w:rPr>
        <w:t xml:space="preserve"> purgation: the defendant</w:t>
      </w:r>
      <w:r>
        <w:rPr>
          <w:rFonts w:ascii="Times New Roman" w:hAnsi="Times New Roman" w:cs="Times New Roman"/>
          <w:sz w:val="24"/>
          <w:szCs w:val="24"/>
        </w:rPr>
        <w:t xml:space="preserve"> </w:t>
      </w:r>
      <w:r w:rsidRPr="005543B8">
        <w:rPr>
          <w:rFonts w:ascii="Times New Roman" w:hAnsi="Times New Roman" w:cs="Times New Roman"/>
          <w:sz w:val="24"/>
          <w:szCs w:val="24"/>
        </w:rPr>
        <w:t>must swear to his innocence, and find a number of compurgators, that is, reputable persons who</w:t>
      </w:r>
      <w:r>
        <w:rPr>
          <w:rFonts w:ascii="Times New Roman" w:hAnsi="Times New Roman" w:cs="Times New Roman"/>
          <w:sz w:val="24"/>
          <w:szCs w:val="24"/>
        </w:rPr>
        <w:t xml:space="preserve"> </w:t>
      </w:r>
      <w:r w:rsidRPr="005543B8">
        <w:rPr>
          <w:rFonts w:ascii="Times New Roman" w:hAnsi="Times New Roman" w:cs="Times New Roman"/>
          <w:sz w:val="24"/>
          <w:szCs w:val="24"/>
        </w:rPr>
        <w:t>will sw</w:t>
      </w:r>
      <w:r w:rsidR="0016621D">
        <w:rPr>
          <w:rFonts w:ascii="Times New Roman" w:hAnsi="Times New Roman" w:cs="Times New Roman"/>
          <w:sz w:val="24"/>
          <w:szCs w:val="24"/>
        </w:rPr>
        <w:t xml:space="preserve">ear to his good reputation. </w:t>
      </w:r>
      <w:r w:rsidRPr="005543B8">
        <w:rPr>
          <w:rFonts w:ascii="Times New Roman" w:hAnsi="Times New Roman" w:cs="Times New Roman"/>
          <w:sz w:val="24"/>
          <w:szCs w:val="24"/>
        </w:rPr>
        <w:t xml:space="preserve">If the defendant fails </w:t>
      </w:r>
      <w:r w:rsidRPr="005543B8">
        <w:rPr>
          <w:rFonts w:ascii="Times New Roman" w:hAnsi="Times New Roman" w:cs="Times New Roman"/>
          <w:sz w:val="24"/>
          <w:szCs w:val="24"/>
        </w:rPr>
        <w:lastRenderedPageBreak/>
        <w:t>purgation, the bishop orders him to</w:t>
      </w:r>
      <w:r w:rsidR="0016621D">
        <w:rPr>
          <w:rFonts w:ascii="Times New Roman" w:hAnsi="Times New Roman" w:cs="Times New Roman"/>
          <w:sz w:val="24"/>
          <w:szCs w:val="24"/>
        </w:rPr>
        <w:t xml:space="preserve"> </w:t>
      </w:r>
      <w:r w:rsidRPr="005543B8">
        <w:rPr>
          <w:rFonts w:ascii="Times New Roman" w:hAnsi="Times New Roman" w:cs="Times New Roman"/>
          <w:sz w:val="24"/>
          <w:szCs w:val="24"/>
        </w:rPr>
        <w:t xml:space="preserve">perform </w:t>
      </w:r>
      <w:r w:rsidR="0016621D">
        <w:rPr>
          <w:rFonts w:ascii="Times New Roman" w:hAnsi="Times New Roman" w:cs="Times New Roman"/>
          <w:sz w:val="24"/>
          <w:szCs w:val="24"/>
        </w:rPr>
        <w:t xml:space="preserve">a penance. </w:t>
      </w:r>
      <w:r w:rsidRPr="005543B8">
        <w:rPr>
          <w:rFonts w:ascii="Times New Roman" w:hAnsi="Times New Roman" w:cs="Times New Roman"/>
          <w:sz w:val="24"/>
          <w:szCs w:val="24"/>
        </w:rPr>
        <w:t>On the other hand, if the witnesses’ testimony proves defendant guilty of</w:t>
      </w:r>
      <w:r>
        <w:rPr>
          <w:rFonts w:ascii="Times New Roman" w:hAnsi="Times New Roman" w:cs="Times New Roman"/>
          <w:sz w:val="24"/>
          <w:szCs w:val="24"/>
        </w:rPr>
        <w:t xml:space="preserve"> </w:t>
      </w:r>
      <w:r w:rsidRPr="005543B8">
        <w:rPr>
          <w:rFonts w:ascii="Times New Roman" w:hAnsi="Times New Roman" w:cs="Times New Roman"/>
          <w:sz w:val="24"/>
          <w:szCs w:val="24"/>
        </w:rPr>
        <w:t>the crime of heresy, the bishop does not order purgation but abjuration and penance; or if the</w:t>
      </w:r>
      <w:r>
        <w:rPr>
          <w:rFonts w:ascii="Times New Roman" w:hAnsi="Times New Roman" w:cs="Times New Roman"/>
          <w:sz w:val="24"/>
          <w:szCs w:val="24"/>
        </w:rPr>
        <w:t xml:space="preserve"> </w:t>
      </w:r>
      <w:r w:rsidRPr="005543B8">
        <w:rPr>
          <w:rFonts w:ascii="Times New Roman" w:hAnsi="Times New Roman" w:cs="Times New Roman"/>
          <w:sz w:val="24"/>
          <w:szCs w:val="24"/>
        </w:rPr>
        <w:t>defendant refuses to abjure, the bishop declares him to be a convicted and unrepentant heretic and</w:t>
      </w:r>
      <w:r>
        <w:rPr>
          <w:rFonts w:ascii="Times New Roman" w:hAnsi="Times New Roman" w:cs="Times New Roman"/>
          <w:sz w:val="24"/>
          <w:szCs w:val="24"/>
        </w:rPr>
        <w:t xml:space="preserve"> </w:t>
      </w:r>
      <w:r w:rsidRPr="005543B8">
        <w:rPr>
          <w:rFonts w:ascii="Times New Roman" w:hAnsi="Times New Roman" w:cs="Times New Roman"/>
          <w:sz w:val="24"/>
          <w:szCs w:val="24"/>
        </w:rPr>
        <w:t>delivers him to the “secular arm.”</w:t>
      </w:r>
      <w:r w:rsidR="0016621D">
        <w:rPr>
          <w:rFonts w:ascii="Times New Roman" w:hAnsi="Times New Roman" w:cs="Times New Roman"/>
          <w:sz w:val="24"/>
          <w:szCs w:val="24"/>
        </w:rPr>
        <w:t xml:space="preserve"> </w:t>
      </w:r>
    </w:p>
    <w:p w:rsidR="0016621D" w:rsidRDefault="0016621D" w:rsidP="00230986">
      <w:pPr>
        <w:autoSpaceDE w:val="0"/>
        <w:autoSpaceDN w:val="0"/>
        <w:adjustRightInd w:val="0"/>
        <w:spacing w:after="0" w:line="240" w:lineRule="auto"/>
        <w:rPr>
          <w:rFonts w:ascii="Times New Roman" w:hAnsi="Times New Roman" w:cs="Times New Roman"/>
          <w:sz w:val="24"/>
          <w:szCs w:val="24"/>
        </w:rPr>
      </w:pPr>
    </w:p>
    <w:p w:rsidR="0016621D" w:rsidRDefault="0016621D" w:rsidP="00230986">
      <w:pPr>
        <w:autoSpaceDE w:val="0"/>
        <w:autoSpaceDN w:val="0"/>
        <w:adjustRightInd w:val="0"/>
        <w:spacing w:after="0" w:line="240" w:lineRule="auto"/>
        <w:rPr>
          <w:rFonts w:ascii="Times New Roman" w:hAnsi="Times New Roman" w:cs="Times New Roman"/>
          <w:i/>
          <w:iCs/>
          <w:sz w:val="24"/>
          <w:szCs w:val="24"/>
        </w:rPr>
      </w:pPr>
      <w:proofErr w:type="gramStart"/>
      <w:r>
        <w:rPr>
          <w:rFonts w:ascii="Times New Roman" w:hAnsi="Times New Roman" w:cs="Times New Roman"/>
          <w:sz w:val="24"/>
          <w:szCs w:val="24"/>
        </w:rPr>
        <w:t>In other words to be burned.</w:t>
      </w:r>
      <w:proofErr w:type="gramEnd"/>
    </w:p>
    <w:p w:rsidR="0011070F" w:rsidRDefault="0011070F" w:rsidP="0011070F">
      <w:pPr>
        <w:spacing w:after="0"/>
        <w:rPr>
          <w:rFonts w:ascii="Times New Roman" w:hAnsi="Times New Roman" w:cs="Times New Roman"/>
          <w:sz w:val="24"/>
          <w:szCs w:val="24"/>
        </w:rPr>
      </w:pPr>
    </w:p>
    <w:p w:rsidR="0011070F" w:rsidRDefault="0016621D" w:rsidP="0011070F">
      <w:pPr>
        <w:spacing w:after="0"/>
        <w:rPr>
          <w:rFonts w:ascii="Times New Roman" w:hAnsi="Times New Roman" w:cs="Times New Roman"/>
          <w:sz w:val="24"/>
          <w:szCs w:val="24"/>
        </w:rPr>
      </w:pPr>
      <w:r>
        <w:rPr>
          <w:rFonts w:ascii="Times New Roman" w:hAnsi="Times New Roman" w:cs="Times New Roman"/>
          <w:sz w:val="24"/>
          <w:szCs w:val="24"/>
        </w:rPr>
        <w:t>In the case of James Morden, after abjuring he</w:t>
      </w:r>
      <w:r w:rsidR="009D24E2">
        <w:rPr>
          <w:rFonts w:ascii="Times New Roman" w:hAnsi="Times New Roman" w:cs="Times New Roman"/>
          <w:sz w:val="24"/>
          <w:szCs w:val="24"/>
        </w:rPr>
        <w:t xml:space="preserve"> was ordered to visit the Cathedral of Lincoln twice a year</w:t>
      </w:r>
      <w:r>
        <w:rPr>
          <w:rFonts w:ascii="Times New Roman" w:hAnsi="Times New Roman" w:cs="Times New Roman"/>
          <w:sz w:val="24"/>
          <w:szCs w:val="24"/>
        </w:rPr>
        <w:t xml:space="preserve"> </w:t>
      </w:r>
      <w:r w:rsidR="004377EC">
        <w:rPr>
          <w:rFonts w:ascii="Times New Roman" w:hAnsi="Times New Roman" w:cs="Times New Roman"/>
          <w:sz w:val="24"/>
          <w:szCs w:val="24"/>
        </w:rPr>
        <w:t>for</w:t>
      </w:r>
      <w:r>
        <w:rPr>
          <w:rFonts w:ascii="Times New Roman" w:hAnsi="Times New Roman" w:cs="Times New Roman"/>
          <w:sz w:val="24"/>
          <w:szCs w:val="24"/>
        </w:rPr>
        <w:t xml:space="preserve"> seven years. However, as this was a difficult journey, he was allowed instead to </w:t>
      </w:r>
      <w:r w:rsidR="009D24E2">
        <w:rPr>
          <w:rFonts w:ascii="Times New Roman" w:hAnsi="Times New Roman" w:cs="Times New Roman"/>
          <w:sz w:val="24"/>
          <w:szCs w:val="24"/>
        </w:rPr>
        <w:t>visit</w:t>
      </w:r>
      <w:r>
        <w:rPr>
          <w:rFonts w:ascii="Times New Roman" w:hAnsi="Times New Roman" w:cs="Times New Roman"/>
          <w:sz w:val="24"/>
          <w:szCs w:val="24"/>
        </w:rPr>
        <w:t xml:space="preserve"> the </w:t>
      </w:r>
      <w:r w:rsidRPr="0016621D">
        <w:rPr>
          <w:rFonts w:ascii="Times New Roman" w:hAnsi="Times New Roman" w:cs="Times New Roman"/>
          <w:sz w:val="24"/>
          <w:szCs w:val="24"/>
        </w:rPr>
        <w:t xml:space="preserve">image of </w:t>
      </w:r>
      <w:r w:rsidR="009D24E2" w:rsidRPr="0016621D">
        <w:rPr>
          <w:rFonts w:ascii="Times New Roman" w:hAnsi="Times New Roman" w:cs="Times New Roman"/>
          <w:sz w:val="24"/>
          <w:szCs w:val="24"/>
        </w:rPr>
        <w:t>Our Lady Missenden</w:t>
      </w:r>
      <w:r w:rsidRPr="0016621D">
        <w:rPr>
          <w:rFonts w:ascii="Times New Roman" w:hAnsi="Times New Roman" w:cs="Times New Roman"/>
          <w:sz w:val="24"/>
          <w:szCs w:val="24"/>
        </w:rPr>
        <w:t xml:space="preserve"> for</w:t>
      </w:r>
      <w:r>
        <w:rPr>
          <w:rFonts w:ascii="Times New Roman" w:hAnsi="Times New Roman" w:cs="Times New Roman"/>
          <w:sz w:val="24"/>
          <w:szCs w:val="24"/>
        </w:rPr>
        <w:t xml:space="preserve"> five years instead</w:t>
      </w:r>
      <w:r w:rsidR="009D24E2">
        <w:rPr>
          <w:rFonts w:ascii="Times New Roman" w:hAnsi="Times New Roman" w:cs="Times New Roman"/>
          <w:sz w:val="24"/>
          <w:szCs w:val="24"/>
        </w:rPr>
        <w:t>. Later he admitted breaking thi</w:t>
      </w:r>
      <w:r w:rsidR="007E7498">
        <w:rPr>
          <w:rFonts w:ascii="Times New Roman" w:hAnsi="Times New Roman" w:cs="Times New Roman"/>
          <w:sz w:val="24"/>
          <w:szCs w:val="24"/>
        </w:rPr>
        <w:t xml:space="preserve">s rule and </w:t>
      </w:r>
      <w:r w:rsidR="004377EC">
        <w:rPr>
          <w:rFonts w:ascii="Times New Roman" w:hAnsi="Times New Roman" w:cs="Times New Roman"/>
          <w:sz w:val="24"/>
          <w:szCs w:val="24"/>
        </w:rPr>
        <w:t xml:space="preserve">also </w:t>
      </w:r>
      <w:r w:rsidR="007E7498">
        <w:rPr>
          <w:rFonts w:ascii="Times New Roman" w:hAnsi="Times New Roman" w:cs="Times New Roman"/>
          <w:sz w:val="24"/>
          <w:szCs w:val="24"/>
        </w:rPr>
        <w:t>confessed to being so</w:t>
      </w:r>
      <w:r w:rsidR="009D24E2">
        <w:rPr>
          <w:rFonts w:ascii="Times New Roman" w:hAnsi="Times New Roman" w:cs="Times New Roman"/>
          <w:sz w:val="24"/>
          <w:szCs w:val="24"/>
        </w:rPr>
        <w:t xml:space="preserve"> used to reciting the Pater </w:t>
      </w:r>
      <w:proofErr w:type="spellStart"/>
      <w:r w:rsidR="009D24E2">
        <w:rPr>
          <w:rFonts w:ascii="Times New Roman" w:hAnsi="Times New Roman" w:cs="Times New Roman"/>
          <w:sz w:val="24"/>
          <w:szCs w:val="24"/>
        </w:rPr>
        <w:t>Noster</w:t>
      </w:r>
      <w:proofErr w:type="spellEnd"/>
      <w:r w:rsidR="009D24E2">
        <w:rPr>
          <w:rFonts w:ascii="Times New Roman" w:hAnsi="Times New Roman" w:cs="Times New Roman"/>
          <w:sz w:val="24"/>
          <w:szCs w:val="24"/>
        </w:rPr>
        <w:t xml:space="preserve"> and Creed </w:t>
      </w:r>
      <w:r w:rsidR="00B9175F">
        <w:rPr>
          <w:rFonts w:ascii="Times New Roman" w:hAnsi="Times New Roman" w:cs="Times New Roman"/>
          <w:sz w:val="24"/>
          <w:szCs w:val="24"/>
        </w:rPr>
        <w:t>i</w:t>
      </w:r>
      <w:r w:rsidR="009D24E2">
        <w:rPr>
          <w:rFonts w:ascii="Times New Roman" w:hAnsi="Times New Roman" w:cs="Times New Roman"/>
          <w:sz w:val="24"/>
          <w:szCs w:val="24"/>
        </w:rPr>
        <w:t>n Eng</w:t>
      </w:r>
      <w:r w:rsidR="002C55D2">
        <w:rPr>
          <w:rFonts w:ascii="Times New Roman" w:hAnsi="Times New Roman" w:cs="Times New Roman"/>
          <w:sz w:val="24"/>
          <w:szCs w:val="24"/>
        </w:rPr>
        <w:t>lish he had forgotten the Latin.</w:t>
      </w:r>
    </w:p>
    <w:p w:rsidR="0011070F" w:rsidRDefault="0011070F" w:rsidP="0011070F">
      <w:pPr>
        <w:spacing w:after="0"/>
        <w:rPr>
          <w:rFonts w:ascii="Times New Roman" w:hAnsi="Times New Roman" w:cs="Times New Roman"/>
          <w:sz w:val="24"/>
          <w:szCs w:val="24"/>
        </w:rPr>
      </w:pPr>
    </w:p>
    <w:p w:rsidR="0011070F" w:rsidRDefault="0011070F" w:rsidP="0011070F">
      <w:pPr>
        <w:spacing w:after="0"/>
        <w:rPr>
          <w:rFonts w:ascii="Times New Roman" w:hAnsi="Times New Roman" w:cs="Times New Roman"/>
          <w:sz w:val="24"/>
          <w:szCs w:val="24"/>
        </w:rPr>
      </w:pPr>
      <w:r>
        <w:rPr>
          <w:rFonts w:ascii="Times New Roman" w:hAnsi="Times New Roman" w:cs="Times New Roman"/>
          <w:sz w:val="24"/>
          <w:szCs w:val="24"/>
        </w:rPr>
        <w:t xml:space="preserve">While it is true to say that the authorities were reluctant </w:t>
      </w:r>
      <w:r w:rsidR="00EF5459">
        <w:rPr>
          <w:rFonts w:ascii="Times New Roman" w:hAnsi="Times New Roman" w:cs="Times New Roman"/>
          <w:sz w:val="24"/>
          <w:szCs w:val="24"/>
        </w:rPr>
        <w:t>to</w:t>
      </w:r>
      <w:r>
        <w:rPr>
          <w:rFonts w:ascii="Times New Roman" w:hAnsi="Times New Roman" w:cs="Times New Roman"/>
          <w:sz w:val="24"/>
          <w:szCs w:val="24"/>
        </w:rPr>
        <w:t xml:space="preserve"> burn heretics, tho</w:t>
      </w:r>
      <w:r w:rsidR="002C55D2">
        <w:rPr>
          <w:rFonts w:ascii="Times New Roman" w:hAnsi="Times New Roman" w:cs="Times New Roman"/>
          <w:sz w:val="24"/>
          <w:szCs w:val="24"/>
        </w:rPr>
        <w:t xml:space="preserve">se that abjured and then </w:t>
      </w:r>
      <w:r>
        <w:rPr>
          <w:rFonts w:ascii="Times New Roman" w:hAnsi="Times New Roman" w:cs="Times New Roman"/>
          <w:sz w:val="24"/>
          <w:szCs w:val="24"/>
        </w:rPr>
        <w:t xml:space="preserve">did not uphold the terms of their abjuration correctly were skating on thin ice. A second chance was much harder to gain and if possible those who had broken the terms of their abjuration tended to flee the relatively local grip of the ecclesiastical authorities. </w:t>
      </w:r>
      <w:r w:rsidR="002C55D2">
        <w:rPr>
          <w:rFonts w:ascii="Times New Roman" w:hAnsi="Times New Roman" w:cs="Times New Roman"/>
          <w:sz w:val="24"/>
          <w:szCs w:val="24"/>
        </w:rPr>
        <w:t>In James’ case he was judged to have relapsed and was burned in 1522.</w:t>
      </w:r>
    </w:p>
    <w:p w:rsidR="0011070F" w:rsidRDefault="0011070F" w:rsidP="0011070F">
      <w:pPr>
        <w:spacing w:after="0"/>
        <w:rPr>
          <w:rFonts w:ascii="Times New Roman" w:hAnsi="Times New Roman" w:cs="Times New Roman"/>
          <w:sz w:val="24"/>
          <w:szCs w:val="24"/>
        </w:rPr>
      </w:pPr>
    </w:p>
    <w:p w:rsidR="008D174C" w:rsidRPr="00BC502B" w:rsidRDefault="008D174C" w:rsidP="008D174C">
      <w:pPr>
        <w:spacing w:after="0"/>
        <w:rPr>
          <w:rFonts w:ascii="Times New Roman" w:hAnsi="Times New Roman" w:cs="Times New Roman"/>
          <w:b/>
          <w:sz w:val="24"/>
          <w:szCs w:val="24"/>
        </w:rPr>
      </w:pPr>
      <w:r w:rsidRPr="00BC502B">
        <w:rPr>
          <w:rFonts w:ascii="Times New Roman" w:hAnsi="Times New Roman" w:cs="Times New Roman"/>
          <w:b/>
          <w:sz w:val="24"/>
          <w:szCs w:val="24"/>
        </w:rPr>
        <w:t>Surrey’s heretics</w:t>
      </w:r>
    </w:p>
    <w:p w:rsidR="00445A7A" w:rsidRDefault="008E2FF8" w:rsidP="00445A7A">
      <w:pPr>
        <w:spacing w:after="0"/>
        <w:rPr>
          <w:rFonts w:ascii="Times New Roman" w:hAnsi="Times New Roman" w:cs="Times New Roman"/>
          <w:sz w:val="24"/>
          <w:szCs w:val="24"/>
        </w:rPr>
      </w:pPr>
      <w:r>
        <w:rPr>
          <w:rFonts w:ascii="Times New Roman" w:hAnsi="Times New Roman" w:cs="Times New Roman"/>
          <w:sz w:val="24"/>
          <w:szCs w:val="24"/>
        </w:rPr>
        <w:t>Surrey was not perceived to be a centre of the Lollard heresy. There is no known centre of heresy and no per</w:t>
      </w:r>
      <w:r w:rsidR="000167E6">
        <w:rPr>
          <w:rFonts w:ascii="Times New Roman" w:hAnsi="Times New Roman" w:cs="Times New Roman"/>
          <w:sz w:val="24"/>
          <w:szCs w:val="24"/>
        </w:rPr>
        <w:t>secutions were specifically centred</w:t>
      </w:r>
      <w:r>
        <w:rPr>
          <w:rFonts w:ascii="Times New Roman" w:hAnsi="Times New Roman" w:cs="Times New Roman"/>
          <w:sz w:val="24"/>
          <w:szCs w:val="24"/>
        </w:rPr>
        <w:t xml:space="preserve"> in Surrey. However, it is possible to identify certain individuals from Surrey who came to the no</w:t>
      </w:r>
      <w:r w:rsidR="004377EC">
        <w:rPr>
          <w:rFonts w:ascii="Times New Roman" w:hAnsi="Times New Roman" w:cs="Times New Roman"/>
          <w:sz w:val="24"/>
          <w:szCs w:val="24"/>
        </w:rPr>
        <w:t>tice of ecclesiastical authorities</w:t>
      </w:r>
      <w:r>
        <w:rPr>
          <w:rFonts w:ascii="Times New Roman" w:hAnsi="Times New Roman" w:cs="Times New Roman"/>
          <w:sz w:val="24"/>
          <w:szCs w:val="24"/>
        </w:rPr>
        <w:t xml:space="preserve">. Uncovering these names </w:t>
      </w:r>
      <w:r w:rsidR="00445A7A">
        <w:rPr>
          <w:rFonts w:ascii="Times New Roman" w:hAnsi="Times New Roman" w:cs="Times New Roman"/>
          <w:sz w:val="24"/>
          <w:szCs w:val="24"/>
        </w:rPr>
        <w:t>has not always been easy. Malcolm Lambert</w:t>
      </w:r>
      <w:r>
        <w:rPr>
          <w:rFonts w:ascii="Times New Roman" w:hAnsi="Times New Roman" w:cs="Times New Roman"/>
          <w:sz w:val="24"/>
          <w:szCs w:val="24"/>
        </w:rPr>
        <w:t xml:space="preserve"> provides a helpful map of prosecuted Lollards and includes </w:t>
      </w:r>
      <w:r w:rsidR="00445A7A" w:rsidRPr="00E93112">
        <w:rPr>
          <w:rFonts w:ascii="Times New Roman" w:hAnsi="Times New Roman" w:cs="Times New Roman"/>
          <w:sz w:val="24"/>
          <w:szCs w:val="24"/>
        </w:rPr>
        <w:t>Kingston</w:t>
      </w:r>
      <w:r w:rsidR="00445A7A">
        <w:rPr>
          <w:rFonts w:ascii="Times New Roman" w:hAnsi="Times New Roman" w:cs="Times New Roman"/>
          <w:sz w:val="24"/>
          <w:szCs w:val="24"/>
        </w:rPr>
        <w:t xml:space="preserve">, </w:t>
      </w:r>
      <w:r w:rsidR="00445A7A" w:rsidRPr="00E93112">
        <w:rPr>
          <w:rFonts w:ascii="Times New Roman" w:hAnsi="Times New Roman" w:cs="Times New Roman"/>
          <w:sz w:val="24"/>
          <w:szCs w:val="24"/>
        </w:rPr>
        <w:t>Malden</w:t>
      </w:r>
      <w:r w:rsidR="00445A7A">
        <w:rPr>
          <w:rFonts w:ascii="Times New Roman" w:hAnsi="Times New Roman" w:cs="Times New Roman"/>
          <w:sz w:val="24"/>
          <w:szCs w:val="24"/>
        </w:rPr>
        <w:t xml:space="preserve">, </w:t>
      </w:r>
      <w:proofErr w:type="gramStart"/>
      <w:r w:rsidR="00445A7A" w:rsidRPr="00E93112">
        <w:rPr>
          <w:rFonts w:ascii="Times New Roman" w:hAnsi="Times New Roman" w:cs="Times New Roman"/>
          <w:sz w:val="24"/>
          <w:szCs w:val="24"/>
        </w:rPr>
        <w:t>Walton</w:t>
      </w:r>
      <w:proofErr w:type="gramEnd"/>
      <w:r w:rsidR="00445A7A" w:rsidRPr="00E93112">
        <w:rPr>
          <w:rFonts w:ascii="Times New Roman" w:hAnsi="Times New Roman" w:cs="Times New Roman"/>
          <w:sz w:val="24"/>
          <w:szCs w:val="24"/>
        </w:rPr>
        <w:t xml:space="preserve"> on Thames</w:t>
      </w:r>
      <w:r w:rsidR="00445A7A">
        <w:rPr>
          <w:rFonts w:ascii="Times New Roman" w:hAnsi="Times New Roman" w:cs="Times New Roman"/>
          <w:sz w:val="24"/>
          <w:szCs w:val="24"/>
        </w:rPr>
        <w:t xml:space="preserve">, </w:t>
      </w:r>
      <w:proofErr w:type="spellStart"/>
      <w:r w:rsidR="00445A7A" w:rsidRPr="00E93112">
        <w:rPr>
          <w:rFonts w:ascii="Times New Roman" w:hAnsi="Times New Roman" w:cs="Times New Roman"/>
          <w:sz w:val="24"/>
          <w:szCs w:val="24"/>
        </w:rPr>
        <w:t>Bisley</w:t>
      </w:r>
      <w:proofErr w:type="spellEnd"/>
      <w:r w:rsidR="00445A7A">
        <w:rPr>
          <w:rFonts w:ascii="Times New Roman" w:hAnsi="Times New Roman" w:cs="Times New Roman"/>
          <w:sz w:val="24"/>
          <w:szCs w:val="24"/>
        </w:rPr>
        <w:t xml:space="preserve">, </w:t>
      </w:r>
      <w:r w:rsidR="00445A7A" w:rsidRPr="00E93112">
        <w:rPr>
          <w:rFonts w:ascii="Times New Roman" w:hAnsi="Times New Roman" w:cs="Times New Roman"/>
          <w:sz w:val="24"/>
          <w:szCs w:val="24"/>
        </w:rPr>
        <w:t>Farnham</w:t>
      </w:r>
      <w:r w:rsidR="00445A7A">
        <w:rPr>
          <w:rFonts w:ascii="Times New Roman" w:hAnsi="Times New Roman" w:cs="Times New Roman"/>
          <w:sz w:val="24"/>
          <w:szCs w:val="24"/>
        </w:rPr>
        <w:t xml:space="preserve">, </w:t>
      </w:r>
      <w:proofErr w:type="spellStart"/>
      <w:r w:rsidR="00445A7A" w:rsidRPr="00E93112">
        <w:rPr>
          <w:rFonts w:ascii="Times New Roman" w:hAnsi="Times New Roman" w:cs="Times New Roman"/>
          <w:sz w:val="24"/>
          <w:szCs w:val="24"/>
        </w:rPr>
        <w:t>Thursley</w:t>
      </w:r>
      <w:proofErr w:type="spellEnd"/>
      <w:r w:rsidR="00445A7A">
        <w:rPr>
          <w:rFonts w:ascii="Times New Roman" w:hAnsi="Times New Roman" w:cs="Times New Roman"/>
          <w:sz w:val="24"/>
          <w:szCs w:val="24"/>
        </w:rPr>
        <w:t xml:space="preserve"> and </w:t>
      </w:r>
      <w:proofErr w:type="spellStart"/>
      <w:r w:rsidR="00445A7A" w:rsidRPr="00E93112">
        <w:rPr>
          <w:rFonts w:ascii="Times New Roman" w:hAnsi="Times New Roman" w:cs="Times New Roman"/>
          <w:sz w:val="24"/>
          <w:szCs w:val="24"/>
        </w:rPr>
        <w:t>Chiddingfold</w:t>
      </w:r>
      <w:proofErr w:type="spellEnd"/>
      <w:r w:rsidR="00445A7A">
        <w:rPr>
          <w:rStyle w:val="FootnoteReference"/>
          <w:rFonts w:ascii="Times New Roman" w:hAnsi="Times New Roman" w:cs="Times New Roman"/>
          <w:sz w:val="24"/>
          <w:szCs w:val="24"/>
        </w:rPr>
        <w:footnoteReference w:id="9"/>
      </w:r>
      <w:r w:rsidR="00445A7A">
        <w:rPr>
          <w:rFonts w:ascii="Times New Roman" w:hAnsi="Times New Roman" w:cs="Times New Roman"/>
          <w:sz w:val="24"/>
          <w:szCs w:val="24"/>
        </w:rPr>
        <w:t>. His only reference</w:t>
      </w:r>
      <w:r w:rsidR="000167E6">
        <w:rPr>
          <w:rFonts w:ascii="Times New Roman" w:hAnsi="Times New Roman" w:cs="Times New Roman"/>
          <w:sz w:val="24"/>
          <w:szCs w:val="24"/>
        </w:rPr>
        <w:t xml:space="preserve"> for this map</w:t>
      </w:r>
      <w:r w:rsidR="00445A7A">
        <w:rPr>
          <w:rFonts w:ascii="Times New Roman" w:hAnsi="Times New Roman" w:cs="Times New Roman"/>
          <w:sz w:val="24"/>
          <w:szCs w:val="24"/>
        </w:rPr>
        <w:t xml:space="preserve"> is ‘Bishops registers’. I am pleased to say that I have been able to identify all except the </w:t>
      </w:r>
      <w:proofErr w:type="spellStart"/>
      <w:r w:rsidR="00445A7A">
        <w:rPr>
          <w:rFonts w:ascii="Times New Roman" w:hAnsi="Times New Roman" w:cs="Times New Roman"/>
          <w:sz w:val="24"/>
          <w:szCs w:val="24"/>
        </w:rPr>
        <w:t>Bisley</w:t>
      </w:r>
      <w:proofErr w:type="spellEnd"/>
      <w:r w:rsidR="00445A7A">
        <w:rPr>
          <w:rFonts w:ascii="Times New Roman" w:hAnsi="Times New Roman" w:cs="Times New Roman"/>
          <w:sz w:val="24"/>
          <w:szCs w:val="24"/>
        </w:rPr>
        <w:t xml:space="preserve"> </w:t>
      </w:r>
      <w:proofErr w:type="spellStart"/>
      <w:r w:rsidR="00445A7A">
        <w:rPr>
          <w:rFonts w:ascii="Times New Roman" w:hAnsi="Times New Roman" w:cs="Times New Roman"/>
          <w:sz w:val="24"/>
          <w:szCs w:val="24"/>
        </w:rPr>
        <w:t>Lollard</w:t>
      </w:r>
      <w:proofErr w:type="spellEnd"/>
      <w:r w:rsidR="00445A7A">
        <w:rPr>
          <w:rFonts w:ascii="Times New Roman" w:hAnsi="Times New Roman" w:cs="Times New Roman"/>
          <w:sz w:val="24"/>
          <w:szCs w:val="24"/>
        </w:rPr>
        <w:t xml:space="preserve">, and several others as well. Luckily the IHR has a copy of Foxe’s A&amp;M and is only 2 minutes away from my work place, so I have been able to productively study this text at my leisure over </w:t>
      </w:r>
      <w:proofErr w:type="gramStart"/>
      <w:r w:rsidR="00445A7A">
        <w:rPr>
          <w:rFonts w:ascii="Times New Roman" w:hAnsi="Times New Roman" w:cs="Times New Roman"/>
          <w:sz w:val="24"/>
          <w:szCs w:val="24"/>
        </w:rPr>
        <w:t>many lunchtimes</w:t>
      </w:r>
      <w:proofErr w:type="gramEnd"/>
      <w:r w:rsidR="00445A7A">
        <w:rPr>
          <w:rFonts w:ascii="Times New Roman" w:hAnsi="Times New Roman" w:cs="Times New Roman"/>
          <w:sz w:val="24"/>
          <w:szCs w:val="24"/>
        </w:rPr>
        <w:t>!</w:t>
      </w:r>
    </w:p>
    <w:p w:rsidR="00445A7A" w:rsidRDefault="00445A7A" w:rsidP="00445A7A">
      <w:pPr>
        <w:spacing w:after="0"/>
        <w:rPr>
          <w:rFonts w:ascii="Times New Roman" w:hAnsi="Times New Roman" w:cs="Times New Roman"/>
          <w:sz w:val="24"/>
          <w:szCs w:val="24"/>
        </w:rPr>
      </w:pPr>
    </w:p>
    <w:p w:rsidR="00445A7A" w:rsidRDefault="00445A7A" w:rsidP="00445A7A">
      <w:pPr>
        <w:spacing w:after="0"/>
        <w:rPr>
          <w:rFonts w:ascii="Times New Roman" w:hAnsi="Times New Roman" w:cs="Times New Roman"/>
          <w:sz w:val="24"/>
          <w:szCs w:val="24"/>
        </w:rPr>
      </w:pPr>
      <w:r>
        <w:rPr>
          <w:rFonts w:ascii="Times New Roman" w:hAnsi="Times New Roman" w:cs="Times New Roman"/>
          <w:sz w:val="24"/>
          <w:szCs w:val="24"/>
        </w:rPr>
        <w:t>So far I have been able to identify</w:t>
      </w:r>
      <w:r w:rsidR="004377EC">
        <w:rPr>
          <w:rFonts w:ascii="Times New Roman" w:hAnsi="Times New Roman" w:cs="Times New Roman"/>
          <w:sz w:val="24"/>
          <w:szCs w:val="24"/>
        </w:rPr>
        <w:t xml:space="preserve"> 16</w:t>
      </w:r>
      <w:r w:rsidR="005A385E">
        <w:rPr>
          <w:rFonts w:ascii="Times New Roman" w:hAnsi="Times New Roman" w:cs="Times New Roman"/>
          <w:sz w:val="24"/>
          <w:szCs w:val="24"/>
        </w:rPr>
        <w:t xml:space="preserve"> Lollards from Surrey and a family from Staines who are in modern Surrey but no</w:t>
      </w:r>
      <w:r w:rsidR="000167E6">
        <w:rPr>
          <w:rFonts w:ascii="Times New Roman" w:hAnsi="Times New Roman" w:cs="Times New Roman"/>
          <w:sz w:val="24"/>
          <w:szCs w:val="24"/>
        </w:rPr>
        <w:t>t the</w:t>
      </w:r>
      <w:r w:rsidR="005A385E">
        <w:rPr>
          <w:rFonts w:ascii="Times New Roman" w:hAnsi="Times New Roman" w:cs="Times New Roman"/>
          <w:sz w:val="24"/>
          <w:szCs w:val="24"/>
        </w:rPr>
        <w:t xml:space="preserve"> medieval county. </w:t>
      </w:r>
      <w:r w:rsidR="00AC5301">
        <w:rPr>
          <w:rFonts w:ascii="Times New Roman" w:hAnsi="Times New Roman" w:cs="Times New Roman"/>
          <w:sz w:val="24"/>
          <w:szCs w:val="24"/>
        </w:rPr>
        <w:t xml:space="preserve">The earliest were active after the Oldfield rising while the latest were seen off my Thomas Moore’s bloody persecutions. </w:t>
      </w:r>
    </w:p>
    <w:p w:rsidR="00AC5301" w:rsidRDefault="00AC5301" w:rsidP="00445A7A">
      <w:pPr>
        <w:spacing w:after="0"/>
        <w:rPr>
          <w:rFonts w:ascii="Times New Roman" w:hAnsi="Times New Roman" w:cs="Times New Roman"/>
          <w:sz w:val="24"/>
          <w:szCs w:val="24"/>
        </w:rPr>
      </w:pPr>
    </w:p>
    <w:p w:rsidR="00AC5301" w:rsidRDefault="00885FC1" w:rsidP="00445A7A">
      <w:pPr>
        <w:spacing w:after="0"/>
        <w:rPr>
          <w:rFonts w:ascii="Times New Roman" w:hAnsi="Times New Roman" w:cs="Times New Roman"/>
          <w:sz w:val="24"/>
          <w:szCs w:val="24"/>
        </w:rPr>
      </w:pPr>
      <w:r>
        <w:rPr>
          <w:rFonts w:ascii="Times New Roman" w:hAnsi="Times New Roman" w:cs="Times New Roman"/>
          <w:sz w:val="24"/>
          <w:szCs w:val="24"/>
        </w:rPr>
        <w:t xml:space="preserve">One of the earliest Surry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is </w:t>
      </w:r>
      <w:r w:rsidR="00AC5301" w:rsidRPr="004377EC">
        <w:rPr>
          <w:rFonts w:ascii="Times New Roman" w:hAnsi="Times New Roman" w:cs="Times New Roman"/>
          <w:b/>
          <w:sz w:val="24"/>
          <w:szCs w:val="24"/>
        </w:rPr>
        <w:t xml:space="preserve">John </w:t>
      </w:r>
      <w:proofErr w:type="spellStart"/>
      <w:r w:rsidR="00AC5301" w:rsidRPr="004377EC">
        <w:rPr>
          <w:rFonts w:ascii="Times New Roman" w:hAnsi="Times New Roman" w:cs="Times New Roman"/>
          <w:b/>
          <w:sz w:val="24"/>
          <w:szCs w:val="24"/>
        </w:rPr>
        <w:t>Witton</w:t>
      </w:r>
      <w:proofErr w:type="spellEnd"/>
      <w:r>
        <w:rPr>
          <w:rFonts w:ascii="Times New Roman" w:hAnsi="Times New Roman" w:cs="Times New Roman"/>
          <w:sz w:val="24"/>
          <w:szCs w:val="24"/>
        </w:rPr>
        <w:t>, who</w:t>
      </w:r>
      <w:r w:rsidR="00AC5301">
        <w:rPr>
          <w:rFonts w:ascii="Times New Roman" w:hAnsi="Times New Roman" w:cs="Times New Roman"/>
          <w:sz w:val="24"/>
          <w:szCs w:val="24"/>
        </w:rPr>
        <w:t xml:space="preserve"> was rector at </w:t>
      </w:r>
      <w:proofErr w:type="spellStart"/>
      <w:r w:rsidR="00AC5301">
        <w:rPr>
          <w:rFonts w:ascii="Times New Roman" w:hAnsi="Times New Roman" w:cs="Times New Roman"/>
          <w:sz w:val="24"/>
          <w:szCs w:val="24"/>
        </w:rPr>
        <w:t>Chiddingfold</w:t>
      </w:r>
      <w:proofErr w:type="spellEnd"/>
      <w:r>
        <w:rPr>
          <w:rFonts w:ascii="Times New Roman" w:hAnsi="Times New Roman" w:cs="Times New Roman"/>
          <w:sz w:val="24"/>
          <w:szCs w:val="24"/>
        </w:rPr>
        <w:t>. He</w:t>
      </w:r>
      <w:r w:rsidR="00AC5301">
        <w:rPr>
          <w:rFonts w:ascii="Times New Roman" w:hAnsi="Times New Roman" w:cs="Times New Roman"/>
          <w:sz w:val="24"/>
          <w:szCs w:val="24"/>
        </w:rPr>
        <w:t xml:space="preserve"> was order</w:t>
      </w:r>
      <w:r w:rsidR="00EF5459">
        <w:rPr>
          <w:rFonts w:ascii="Times New Roman" w:hAnsi="Times New Roman" w:cs="Times New Roman"/>
          <w:sz w:val="24"/>
          <w:szCs w:val="24"/>
        </w:rPr>
        <w:t>ed</w:t>
      </w:r>
      <w:r w:rsidR="00AC5301">
        <w:rPr>
          <w:rFonts w:ascii="Times New Roman" w:hAnsi="Times New Roman" w:cs="Times New Roman"/>
          <w:sz w:val="24"/>
          <w:szCs w:val="24"/>
        </w:rPr>
        <w:t xml:space="preserve"> to appear before Bishop </w:t>
      </w:r>
      <w:proofErr w:type="spellStart"/>
      <w:r w:rsidR="00AC5301">
        <w:rPr>
          <w:rFonts w:ascii="Times New Roman" w:hAnsi="Times New Roman" w:cs="Times New Roman"/>
          <w:sz w:val="24"/>
          <w:szCs w:val="24"/>
        </w:rPr>
        <w:t>Praty</w:t>
      </w:r>
      <w:proofErr w:type="spellEnd"/>
      <w:r w:rsidR="00AC5301">
        <w:rPr>
          <w:rFonts w:ascii="Times New Roman" w:hAnsi="Times New Roman" w:cs="Times New Roman"/>
          <w:sz w:val="24"/>
          <w:szCs w:val="24"/>
        </w:rPr>
        <w:t xml:space="preserve"> of Chichester in 1440. Bishop </w:t>
      </w:r>
      <w:proofErr w:type="spellStart"/>
      <w:r w:rsidR="00AC5301">
        <w:rPr>
          <w:rFonts w:ascii="Times New Roman" w:hAnsi="Times New Roman" w:cs="Times New Roman"/>
          <w:sz w:val="24"/>
          <w:szCs w:val="24"/>
        </w:rPr>
        <w:t>Pra</w:t>
      </w:r>
      <w:r w:rsidR="00AE73A1">
        <w:rPr>
          <w:rFonts w:ascii="Times New Roman" w:hAnsi="Times New Roman" w:cs="Times New Roman"/>
          <w:sz w:val="24"/>
          <w:szCs w:val="24"/>
        </w:rPr>
        <w:t>ty</w:t>
      </w:r>
      <w:proofErr w:type="spellEnd"/>
      <w:r w:rsidR="00AE73A1">
        <w:rPr>
          <w:rFonts w:ascii="Times New Roman" w:hAnsi="Times New Roman" w:cs="Times New Roman"/>
          <w:sz w:val="24"/>
          <w:szCs w:val="24"/>
        </w:rPr>
        <w:t xml:space="preserve"> was in this case acting as </w:t>
      </w:r>
      <w:r w:rsidR="00AC5301">
        <w:rPr>
          <w:rFonts w:ascii="Times New Roman" w:hAnsi="Times New Roman" w:cs="Times New Roman"/>
          <w:sz w:val="24"/>
          <w:szCs w:val="24"/>
        </w:rPr>
        <w:t>agent for Bishop Beaufort of Winchester</w:t>
      </w:r>
      <w:r w:rsidR="00AE73A1">
        <w:rPr>
          <w:rFonts w:ascii="Times New Roman" w:hAnsi="Times New Roman" w:cs="Times New Roman"/>
          <w:sz w:val="24"/>
          <w:szCs w:val="24"/>
        </w:rPr>
        <w:t xml:space="preserve">. </w:t>
      </w:r>
      <w:proofErr w:type="spellStart"/>
      <w:r w:rsidR="00AE73A1">
        <w:rPr>
          <w:rFonts w:ascii="Times New Roman" w:hAnsi="Times New Roman" w:cs="Times New Roman"/>
          <w:sz w:val="24"/>
          <w:szCs w:val="24"/>
        </w:rPr>
        <w:t>Praty</w:t>
      </w:r>
      <w:proofErr w:type="spellEnd"/>
      <w:r w:rsidR="00AE73A1">
        <w:rPr>
          <w:rFonts w:ascii="Times New Roman" w:hAnsi="Times New Roman" w:cs="Times New Roman"/>
          <w:sz w:val="24"/>
          <w:szCs w:val="24"/>
        </w:rPr>
        <w:t xml:space="preserve"> then ordered him to appear before Beaufort. Sadly Beaufort’s registers are now lost, but he must have surrendered to the authorities at some point as his defence is preserved written in a </w:t>
      </w:r>
      <w:proofErr w:type="spellStart"/>
      <w:r w:rsidR="00AE73A1">
        <w:rPr>
          <w:rFonts w:ascii="Times New Roman" w:hAnsi="Times New Roman" w:cs="Times New Roman"/>
          <w:sz w:val="24"/>
          <w:szCs w:val="24"/>
        </w:rPr>
        <w:t>Wyclif</w:t>
      </w:r>
      <w:proofErr w:type="spellEnd"/>
      <w:r w:rsidR="00AE73A1">
        <w:rPr>
          <w:rFonts w:ascii="Times New Roman" w:hAnsi="Times New Roman" w:cs="Times New Roman"/>
          <w:sz w:val="24"/>
          <w:szCs w:val="24"/>
        </w:rPr>
        <w:t xml:space="preserve"> bible now at </w:t>
      </w:r>
      <w:proofErr w:type="spellStart"/>
      <w:r w:rsidR="00AE73A1">
        <w:rPr>
          <w:rFonts w:ascii="Times New Roman" w:hAnsi="Times New Roman" w:cs="Times New Roman"/>
          <w:sz w:val="24"/>
          <w:szCs w:val="24"/>
        </w:rPr>
        <w:t>Trinti</w:t>
      </w:r>
      <w:r w:rsidR="00FA3A5A">
        <w:rPr>
          <w:rFonts w:ascii="Times New Roman" w:hAnsi="Times New Roman" w:cs="Times New Roman"/>
          <w:sz w:val="24"/>
          <w:szCs w:val="24"/>
        </w:rPr>
        <w:t>y</w:t>
      </w:r>
      <w:proofErr w:type="spellEnd"/>
      <w:r w:rsidR="00FA3A5A">
        <w:rPr>
          <w:rFonts w:ascii="Times New Roman" w:hAnsi="Times New Roman" w:cs="Times New Roman"/>
          <w:sz w:val="24"/>
          <w:szCs w:val="24"/>
        </w:rPr>
        <w:t xml:space="preserve"> College Dublin. He was accused of heresy concerning the Eucharist, pilgrimages and the veneration of images, a solidly Lollard list of concerns. We do not know how he was found or whether he had to abjure, but he was subsequently translated to Lewisham; such a translation often followed abjuration, so this may have been the case with </w:t>
      </w:r>
      <w:proofErr w:type="spellStart"/>
      <w:r w:rsidR="00FA3A5A">
        <w:rPr>
          <w:rFonts w:ascii="Times New Roman" w:hAnsi="Times New Roman" w:cs="Times New Roman"/>
          <w:sz w:val="24"/>
          <w:szCs w:val="24"/>
        </w:rPr>
        <w:t>Witton</w:t>
      </w:r>
      <w:proofErr w:type="spellEnd"/>
      <w:r w:rsidR="00FA3A5A">
        <w:rPr>
          <w:rFonts w:ascii="Times New Roman" w:hAnsi="Times New Roman" w:cs="Times New Roman"/>
          <w:sz w:val="24"/>
          <w:szCs w:val="24"/>
        </w:rPr>
        <w:t>.</w:t>
      </w:r>
    </w:p>
    <w:p w:rsidR="00FA3A5A" w:rsidRDefault="00FA3A5A" w:rsidP="00445A7A">
      <w:pPr>
        <w:spacing w:after="0"/>
        <w:rPr>
          <w:rFonts w:ascii="Times New Roman" w:hAnsi="Times New Roman" w:cs="Times New Roman"/>
          <w:sz w:val="24"/>
          <w:szCs w:val="24"/>
        </w:rPr>
      </w:pPr>
    </w:p>
    <w:p w:rsidR="005B1AED" w:rsidRDefault="005B1AED" w:rsidP="005B1AED">
      <w:pPr>
        <w:spacing w:after="0"/>
        <w:rPr>
          <w:rFonts w:ascii="Times New Roman" w:hAnsi="Times New Roman" w:cs="Times New Roman"/>
          <w:sz w:val="24"/>
          <w:szCs w:val="24"/>
        </w:rPr>
      </w:pPr>
      <w:r>
        <w:rPr>
          <w:rFonts w:ascii="Times New Roman" w:hAnsi="Times New Roman" w:cs="Times New Roman"/>
          <w:sz w:val="24"/>
          <w:szCs w:val="24"/>
        </w:rPr>
        <w:t xml:space="preserve">Also in 1440, </w:t>
      </w:r>
      <w:r w:rsidRPr="004377EC">
        <w:rPr>
          <w:rFonts w:ascii="Times New Roman" w:hAnsi="Times New Roman" w:cs="Times New Roman"/>
          <w:b/>
          <w:sz w:val="24"/>
          <w:szCs w:val="24"/>
        </w:rPr>
        <w:t>Adam Millward</w:t>
      </w:r>
      <w:r>
        <w:rPr>
          <w:rFonts w:ascii="Times New Roman" w:hAnsi="Times New Roman" w:cs="Times New Roman"/>
          <w:sz w:val="24"/>
          <w:szCs w:val="24"/>
        </w:rPr>
        <w:t xml:space="preserve"> (or possibly Sims), a weaver of Farnham was charged with plotting the death of </w:t>
      </w:r>
      <w:r w:rsidR="00EF5459">
        <w:rPr>
          <w:rFonts w:ascii="Times New Roman" w:hAnsi="Times New Roman" w:cs="Times New Roman"/>
          <w:sz w:val="24"/>
          <w:szCs w:val="24"/>
        </w:rPr>
        <w:t>the K</w:t>
      </w:r>
      <w:r>
        <w:rPr>
          <w:rFonts w:ascii="Times New Roman" w:hAnsi="Times New Roman" w:cs="Times New Roman"/>
          <w:sz w:val="24"/>
          <w:szCs w:val="24"/>
        </w:rPr>
        <w:t xml:space="preserve">ing and spoliation of the Church, and planning to burn an image of the Virgin. On August 11 </w:t>
      </w:r>
      <w:r w:rsidR="00EF5459">
        <w:rPr>
          <w:rFonts w:ascii="Times New Roman" w:hAnsi="Times New Roman" w:cs="Times New Roman"/>
          <w:sz w:val="24"/>
          <w:szCs w:val="24"/>
        </w:rPr>
        <w:t xml:space="preserve">Millward </w:t>
      </w:r>
      <w:r>
        <w:rPr>
          <w:rFonts w:ascii="Times New Roman" w:hAnsi="Times New Roman" w:cs="Times New Roman"/>
          <w:sz w:val="24"/>
          <w:szCs w:val="24"/>
        </w:rPr>
        <w:t>tried to persuade the men of Farnham to join his plot, but one informed Bishop Stafford who acted swiftly to arrest Millward. At this point he tried t</w:t>
      </w:r>
      <w:r w:rsidR="00EF5459">
        <w:rPr>
          <w:rFonts w:ascii="Times New Roman" w:hAnsi="Times New Roman" w:cs="Times New Roman"/>
          <w:sz w:val="24"/>
          <w:szCs w:val="24"/>
        </w:rPr>
        <w:t xml:space="preserve">o make a deal with his </w:t>
      </w:r>
      <w:r w:rsidR="004377EC">
        <w:rPr>
          <w:rFonts w:ascii="Times New Roman" w:hAnsi="Times New Roman" w:cs="Times New Roman"/>
          <w:sz w:val="24"/>
          <w:szCs w:val="24"/>
        </w:rPr>
        <w:t>prosecutors</w:t>
      </w:r>
      <w:r>
        <w:rPr>
          <w:rFonts w:ascii="Times New Roman" w:hAnsi="Times New Roman" w:cs="Times New Roman"/>
          <w:sz w:val="24"/>
          <w:szCs w:val="24"/>
        </w:rPr>
        <w:t xml:space="preserve"> and blamed the plot on </w:t>
      </w:r>
      <w:r w:rsidRPr="004377EC">
        <w:rPr>
          <w:rFonts w:ascii="Times New Roman" w:hAnsi="Times New Roman" w:cs="Times New Roman"/>
          <w:b/>
          <w:sz w:val="24"/>
          <w:szCs w:val="24"/>
        </w:rPr>
        <w:t>William Irish</w:t>
      </w:r>
      <w:r>
        <w:rPr>
          <w:rFonts w:ascii="Times New Roman" w:hAnsi="Times New Roman" w:cs="Times New Roman"/>
          <w:sz w:val="24"/>
          <w:szCs w:val="24"/>
        </w:rPr>
        <w:t>. This was not entirely successful as he was condemned to a traitor</w:t>
      </w:r>
      <w:r w:rsidR="00EF5459">
        <w:rPr>
          <w:rFonts w:ascii="Times New Roman" w:hAnsi="Times New Roman" w:cs="Times New Roman"/>
          <w:sz w:val="24"/>
          <w:szCs w:val="24"/>
        </w:rPr>
        <w:t>’</w:t>
      </w:r>
      <w:r>
        <w:rPr>
          <w:rFonts w:ascii="Times New Roman" w:hAnsi="Times New Roman" w:cs="Times New Roman"/>
          <w:sz w:val="24"/>
          <w:szCs w:val="24"/>
        </w:rPr>
        <w:t xml:space="preserve">s death. William Irish, who appears to have been a chaplain from </w:t>
      </w:r>
      <w:proofErr w:type="spellStart"/>
      <w:r>
        <w:rPr>
          <w:rFonts w:ascii="Times New Roman" w:hAnsi="Times New Roman" w:cs="Times New Roman"/>
          <w:sz w:val="24"/>
          <w:szCs w:val="24"/>
        </w:rPr>
        <w:t>Thursley</w:t>
      </w:r>
      <w:proofErr w:type="spellEnd"/>
      <w:r>
        <w:rPr>
          <w:rFonts w:ascii="Times New Roman" w:hAnsi="Times New Roman" w:cs="Times New Roman"/>
          <w:sz w:val="24"/>
          <w:szCs w:val="24"/>
        </w:rPr>
        <w:t xml:space="preserve">, escaped and from what we can see, was never subsequently apprehended. </w:t>
      </w:r>
    </w:p>
    <w:p w:rsidR="005B1AED" w:rsidRDefault="005B1AED" w:rsidP="005B1AED">
      <w:pPr>
        <w:spacing w:after="0"/>
        <w:rPr>
          <w:rFonts w:ascii="Times New Roman" w:hAnsi="Times New Roman" w:cs="Times New Roman"/>
          <w:sz w:val="24"/>
          <w:szCs w:val="24"/>
        </w:rPr>
      </w:pPr>
    </w:p>
    <w:p w:rsidR="005B1AED" w:rsidRDefault="005B1AED" w:rsidP="005B1AED">
      <w:pPr>
        <w:spacing w:after="0"/>
        <w:rPr>
          <w:rFonts w:ascii="Times New Roman" w:hAnsi="Times New Roman" w:cs="Times New Roman"/>
          <w:sz w:val="24"/>
          <w:szCs w:val="24"/>
        </w:rPr>
      </w:pPr>
      <w:r>
        <w:rPr>
          <w:rFonts w:ascii="Times New Roman" w:hAnsi="Times New Roman" w:cs="Times New Roman"/>
          <w:sz w:val="24"/>
          <w:szCs w:val="24"/>
        </w:rPr>
        <w:t xml:space="preserve">The beliefs of the men involved appear similar to a group of </w:t>
      </w:r>
      <w:proofErr w:type="gramStart"/>
      <w:r>
        <w:rPr>
          <w:rFonts w:ascii="Times New Roman" w:hAnsi="Times New Roman" w:cs="Times New Roman"/>
          <w:sz w:val="24"/>
          <w:szCs w:val="24"/>
        </w:rPr>
        <w:t>heretics</w:t>
      </w:r>
      <w:proofErr w:type="gramEnd"/>
      <w:r>
        <w:rPr>
          <w:rFonts w:ascii="Times New Roman" w:hAnsi="Times New Roman" w:cs="Times New Roman"/>
          <w:sz w:val="24"/>
          <w:szCs w:val="24"/>
        </w:rPr>
        <w:t xml:space="preserve"> prosecuted</w:t>
      </w:r>
      <w:r w:rsidR="004377EC">
        <w:rPr>
          <w:rFonts w:ascii="Times New Roman" w:hAnsi="Times New Roman" w:cs="Times New Roman"/>
          <w:sz w:val="24"/>
          <w:szCs w:val="24"/>
        </w:rPr>
        <w:t xml:space="preserve"> </w:t>
      </w:r>
      <w:proofErr w:type="spellStart"/>
      <w:r w:rsidR="004377EC">
        <w:rPr>
          <w:rFonts w:ascii="Times New Roman" w:hAnsi="Times New Roman" w:cs="Times New Roman"/>
          <w:sz w:val="24"/>
          <w:szCs w:val="24"/>
        </w:rPr>
        <w:t>aabout</w:t>
      </w:r>
      <w:proofErr w:type="spellEnd"/>
      <w:r w:rsidR="004377EC">
        <w:rPr>
          <w:rFonts w:ascii="Times New Roman" w:hAnsi="Times New Roman" w:cs="Times New Roman"/>
          <w:sz w:val="24"/>
          <w:szCs w:val="24"/>
        </w:rPr>
        <w:t xml:space="preserve"> the same time</w:t>
      </w:r>
      <w:r>
        <w:rPr>
          <w:rFonts w:ascii="Times New Roman" w:hAnsi="Times New Roman" w:cs="Times New Roman"/>
          <w:sz w:val="24"/>
          <w:szCs w:val="24"/>
        </w:rPr>
        <w:t xml:space="preserve"> in Hampshire around </w:t>
      </w:r>
      <w:proofErr w:type="spellStart"/>
      <w:r w:rsidR="008945D1">
        <w:rPr>
          <w:rFonts w:ascii="Times New Roman" w:hAnsi="Times New Roman" w:cs="Times New Roman"/>
          <w:sz w:val="24"/>
          <w:szCs w:val="24"/>
        </w:rPr>
        <w:t>Odiham</w:t>
      </w:r>
      <w:proofErr w:type="spellEnd"/>
      <w:r w:rsidR="008945D1">
        <w:rPr>
          <w:rFonts w:ascii="Times New Roman" w:hAnsi="Times New Roman" w:cs="Times New Roman"/>
          <w:sz w:val="24"/>
          <w:szCs w:val="24"/>
        </w:rPr>
        <w:t>. Th</w:t>
      </w:r>
      <w:r w:rsidR="00EF5459">
        <w:rPr>
          <w:rFonts w:ascii="Times New Roman" w:hAnsi="Times New Roman" w:cs="Times New Roman"/>
          <w:sz w:val="24"/>
          <w:szCs w:val="24"/>
        </w:rPr>
        <w:t xml:space="preserve">is group held </w:t>
      </w:r>
      <w:r w:rsidR="008945D1">
        <w:rPr>
          <w:rFonts w:ascii="Times New Roman" w:hAnsi="Times New Roman" w:cs="Times New Roman"/>
          <w:sz w:val="24"/>
          <w:szCs w:val="24"/>
        </w:rPr>
        <w:t xml:space="preserve">quite extreme </w:t>
      </w:r>
      <w:r w:rsidR="001A599E">
        <w:rPr>
          <w:rFonts w:ascii="Times New Roman" w:hAnsi="Times New Roman" w:cs="Times New Roman"/>
          <w:sz w:val="24"/>
          <w:szCs w:val="24"/>
        </w:rPr>
        <w:t>beliefs including</w:t>
      </w:r>
      <w:r w:rsidR="008945D1">
        <w:rPr>
          <w:rFonts w:ascii="Times New Roman" w:hAnsi="Times New Roman" w:cs="Times New Roman"/>
          <w:sz w:val="24"/>
          <w:szCs w:val="24"/>
        </w:rPr>
        <w:t xml:space="preserve"> denying the Eucharist, denying the efficacy of infant baptism and even denying that it was a grave sin to perform </w:t>
      </w:r>
      <w:r w:rsidR="008F45B3">
        <w:rPr>
          <w:rFonts w:ascii="Times New Roman" w:hAnsi="Times New Roman" w:cs="Times New Roman"/>
          <w:sz w:val="24"/>
          <w:szCs w:val="24"/>
        </w:rPr>
        <w:t>adultery</w:t>
      </w:r>
      <w:r w:rsidR="008945D1">
        <w:rPr>
          <w:rFonts w:ascii="Times New Roman" w:hAnsi="Times New Roman" w:cs="Times New Roman"/>
          <w:sz w:val="24"/>
          <w:szCs w:val="24"/>
        </w:rPr>
        <w:t xml:space="preserve">. It may well be that there were contacts between the Surrey and Hampshire groups, but that is pure speculation. </w:t>
      </w:r>
    </w:p>
    <w:p w:rsidR="008F45B3" w:rsidRDefault="008F45B3" w:rsidP="005B1AED">
      <w:pPr>
        <w:spacing w:after="0"/>
        <w:rPr>
          <w:rFonts w:ascii="Times New Roman" w:hAnsi="Times New Roman" w:cs="Times New Roman"/>
          <w:sz w:val="24"/>
          <w:szCs w:val="24"/>
        </w:rPr>
      </w:pPr>
    </w:p>
    <w:p w:rsidR="008F45B3" w:rsidRDefault="008F45B3" w:rsidP="00C207EC">
      <w:pPr>
        <w:rPr>
          <w:rFonts w:ascii="Times New Roman" w:hAnsi="Times New Roman" w:cs="Times New Roman"/>
          <w:sz w:val="24"/>
          <w:szCs w:val="24"/>
        </w:rPr>
      </w:pPr>
      <w:r>
        <w:rPr>
          <w:rFonts w:ascii="Times New Roman" w:hAnsi="Times New Roman" w:cs="Times New Roman"/>
          <w:sz w:val="24"/>
          <w:szCs w:val="24"/>
        </w:rPr>
        <w:t>After this early flurry of</w:t>
      </w:r>
      <w:r w:rsidR="001A599E">
        <w:rPr>
          <w:rFonts w:ascii="Times New Roman" w:hAnsi="Times New Roman" w:cs="Times New Roman"/>
          <w:sz w:val="24"/>
          <w:szCs w:val="24"/>
        </w:rPr>
        <w:t xml:space="preserve"> Surrey Lollards it is another </w:t>
      </w:r>
      <w:r>
        <w:rPr>
          <w:rFonts w:ascii="Times New Roman" w:hAnsi="Times New Roman" w:cs="Times New Roman"/>
          <w:sz w:val="24"/>
          <w:szCs w:val="24"/>
        </w:rPr>
        <w:t xml:space="preserve">fifty years before I can find another </w:t>
      </w:r>
      <w:r w:rsidR="00C207EC">
        <w:rPr>
          <w:rFonts w:ascii="Times New Roman" w:hAnsi="Times New Roman" w:cs="Times New Roman"/>
          <w:sz w:val="24"/>
          <w:szCs w:val="24"/>
        </w:rPr>
        <w:t>r</w:t>
      </w:r>
      <w:r>
        <w:rPr>
          <w:rFonts w:ascii="Times New Roman" w:hAnsi="Times New Roman" w:cs="Times New Roman"/>
          <w:sz w:val="24"/>
          <w:szCs w:val="24"/>
        </w:rPr>
        <w:t xml:space="preserve">eference to a Surrey heretic. In 1496 a </w:t>
      </w:r>
      <w:r w:rsidRPr="004377EC">
        <w:rPr>
          <w:rFonts w:ascii="Times New Roman" w:hAnsi="Times New Roman" w:cs="Times New Roman"/>
          <w:b/>
          <w:sz w:val="24"/>
          <w:szCs w:val="24"/>
        </w:rPr>
        <w:t>Joan Brede</w:t>
      </w:r>
      <w:r>
        <w:rPr>
          <w:rFonts w:ascii="Times New Roman" w:hAnsi="Times New Roman" w:cs="Times New Roman"/>
          <w:sz w:val="24"/>
          <w:szCs w:val="24"/>
        </w:rPr>
        <w:t xml:space="preserve"> of Southwark appears in a list of heretics in a well attested trial. Irritatingly vague references appear in the Chronicle and Great Chronicle of London as well as in Foxe and Bishop Langton’s register. We have more details of another Southward heretic from the same persecution, </w:t>
      </w:r>
      <w:r w:rsidRPr="004377EC">
        <w:rPr>
          <w:rFonts w:ascii="Times New Roman" w:hAnsi="Times New Roman" w:cs="Times New Roman"/>
          <w:b/>
          <w:sz w:val="24"/>
          <w:szCs w:val="24"/>
        </w:rPr>
        <w:t xml:space="preserve">Thomas </w:t>
      </w:r>
      <w:proofErr w:type="spellStart"/>
      <w:r w:rsidRPr="004377EC">
        <w:rPr>
          <w:rFonts w:ascii="Times New Roman" w:hAnsi="Times New Roman" w:cs="Times New Roman"/>
          <w:b/>
          <w:sz w:val="24"/>
          <w:szCs w:val="24"/>
        </w:rPr>
        <w:t>Mayet</w:t>
      </w:r>
      <w:proofErr w:type="spellEnd"/>
      <w:r w:rsidR="001A599E" w:rsidRPr="004377EC">
        <w:rPr>
          <w:rFonts w:ascii="Times New Roman" w:hAnsi="Times New Roman" w:cs="Times New Roman"/>
          <w:b/>
          <w:sz w:val="24"/>
          <w:szCs w:val="24"/>
        </w:rPr>
        <w:t>,</w:t>
      </w:r>
      <w:r w:rsidR="001A599E">
        <w:rPr>
          <w:rFonts w:ascii="Times New Roman" w:hAnsi="Times New Roman" w:cs="Times New Roman"/>
          <w:sz w:val="24"/>
          <w:szCs w:val="24"/>
        </w:rPr>
        <w:t xml:space="preserve"> also of Southwark</w:t>
      </w:r>
      <w:r>
        <w:rPr>
          <w:rFonts w:ascii="Times New Roman" w:hAnsi="Times New Roman" w:cs="Times New Roman"/>
          <w:sz w:val="24"/>
          <w:szCs w:val="24"/>
        </w:rPr>
        <w:t xml:space="preserve"> </w:t>
      </w:r>
      <w:r w:rsidR="004377EC">
        <w:rPr>
          <w:rFonts w:ascii="Times New Roman" w:hAnsi="Times New Roman" w:cs="Times New Roman"/>
          <w:sz w:val="24"/>
          <w:szCs w:val="24"/>
        </w:rPr>
        <w:t xml:space="preserve">who </w:t>
      </w:r>
      <w:r>
        <w:rPr>
          <w:rFonts w:ascii="Times New Roman" w:hAnsi="Times New Roman" w:cs="Times New Roman"/>
          <w:sz w:val="24"/>
          <w:szCs w:val="24"/>
        </w:rPr>
        <w:t xml:space="preserve">admitted </w:t>
      </w:r>
      <w:r w:rsidR="001A599E">
        <w:rPr>
          <w:rFonts w:ascii="Times New Roman" w:hAnsi="Times New Roman" w:cs="Times New Roman"/>
          <w:sz w:val="24"/>
          <w:szCs w:val="24"/>
        </w:rPr>
        <w:t xml:space="preserve">having </w:t>
      </w:r>
      <w:r w:rsidR="009D24E2">
        <w:rPr>
          <w:rFonts w:ascii="Times New Roman" w:hAnsi="Times New Roman" w:cs="Times New Roman"/>
          <w:sz w:val="24"/>
          <w:szCs w:val="24"/>
        </w:rPr>
        <w:t>possessed</w:t>
      </w:r>
      <w:r w:rsidR="00C207EC">
        <w:rPr>
          <w:rFonts w:ascii="Times New Roman" w:hAnsi="Times New Roman" w:cs="Times New Roman"/>
          <w:sz w:val="24"/>
          <w:szCs w:val="24"/>
        </w:rPr>
        <w:t xml:space="preserve"> </w:t>
      </w:r>
      <w:proofErr w:type="spellStart"/>
      <w:r w:rsidR="00C207EC">
        <w:rPr>
          <w:rFonts w:ascii="Times New Roman" w:hAnsi="Times New Roman" w:cs="Times New Roman"/>
          <w:sz w:val="24"/>
          <w:szCs w:val="24"/>
        </w:rPr>
        <w:t>Wyclifite</w:t>
      </w:r>
      <w:proofErr w:type="spellEnd"/>
      <w:r w:rsidR="00C207EC">
        <w:rPr>
          <w:rFonts w:ascii="Times New Roman" w:hAnsi="Times New Roman" w:cs="Times New Roman"/>
          <w:sz w:val="24"/>
          <w:szCs w:val="24"/>
        </w:rPr>
        <w:t xml:space="preserve"> books for 12 years and had to abjure. </w:t>
      </w:r>
    </w:p>
    <w:p w:rsidR="008E2FF8" w:rsidRDefault="00EA05C4" w:rsidP="008D174C">
      <w:pPr>
        <w:spacing w:after="0"/>
        <w:rPr>
          <w:rFonts w:ascii="Times New Roman" w:hAnsi="Times New Roman" w:cs="Times New Roman"/>
          <w:sz w:val="24"/>
          <w:szCs w:val="24"/>
        </w:rPr>
      </w:pPr>
      <w:r>
        <w:rPr>
          <w:rFonts w:ascii="Times New Roman" w:hAnsi="Times New Roman" w:cs="Times New Roman"/>
          <w:sz w:val="24"/>
          <w:szCs w:val="24"/>
        </w:rPr>
        <w:t xml:space="preserve">Bishop Foxe’s register mentions another Southward abjuration, an </w:t>
      </w:r>
      <w:r w:rsidRPr="004377EC">
        <w:rPr>
          <w:rFonts w:ascii="Times New Roman" w:hAnsi="Times New Roman" w:cs="Times New Roman"/>
          <w:b/>
          <w:sz w:val="24"/>
          <w:szCs w:val="24"/>
        </w:rPr>
        <w:t>unnamed woman</w:t>
      </w:r>
      <w:r>
        <w:rPr>
          <w:rFonts w:ascii="Times New Roman" w:hAnsi="Times New Roman" w:cs="Times New Roman"/>
          <w:sz w:val="24"/>
          <w:szCs w:val="24"/>
        </w:rPr>
        <w:t xml:space="preserve"> who abjured in 1508. She confessed to a number of heretical beliefs including a vehement rejection of both transubstantiation and icons; indeed she believed tha</w:t>
      </w:r>
      <w:r w:rsidR="001A599E">
        <w:rPr>
          <w:rFonts w:ascii="Times New Roman" w:hAnsi="Times New Roman" w:cs="Times New Roman"/>
          <w:sz w:val="24"/>
          <w:szCs w:val="24"/>
        </w:rPr>
        <w:t>t</w:t>
      </w:r>
      <w:r>
        <w:rPr>
          <w:rFonts w:ascii="Times New Roman" w:hAnsi="Times New Roman" w:cs="Times New Roman"/>
          <w:sz w:val="24"/>
          <w:szCs w:val="24"/>
        </w:rPr>
        <w:t xml:space="preserve"> God cursed the wood and stone fr</w:t>
      </w:r>
      <w:r w:rsidR="00090067">
        <w:rPr>
          <w:rFonts w:ascii="Times New Roman" w:hAnsi="Times New Roman" w:cs="Times New Roman"/>
          <w:sz w:val="24"/>
          <w:szCs w:val="24"/>
        </w:rPr>
        <w:t>o</w:t>
      </w:r>
      <w:r>
        <w:rPr>
          <w:rFonts w:ascii="Times New Roman" w:hAnsi="Times New Roman" w:cs="Times New Roman"/>
          <w:sz w:val="24"/>
          <w:szCs w:val="24"/>
        </w:rPr>
        <w:t>m which such images were made. Despite this vehemence she finally recanted and promised to uphold orthodox beli</w:t>
      </w:r>
      <w:r w:rsidR="001A599E">
        <w:rPr>
          <w:rFonts w:ascii="Times New Roman" w:hAnsi="Times New Roman" w:cs="Times New Roman"/>
          <w:sz w:val="24"/>
          <w:szCs w:val="24"/>
        </w:rPr>
        <w:t>e</w:t>
      </w:r>
      <w:r>
        <w:rPr>
          <w:rFonts w:ascii="Times New Roman" w:hAnsi="Times New Roman" w:cs="Times New Roman"/>
          <w:sz w:val="24"/>
          <w:szCs w:val="24"/>
        </w:rPr>
        <w:t>fs in the future</w:t>
      </w:r>
      <w:r w:rsidR="004377EC">
        <w:rPr>
          <w:rStyle w:val="FootnoteReference"/>
          <w:rFonts w:ascii="Times New Roman" w:hAnsi="Times New Roman" w:cs="Times New Roman"/>
          <w:sz w:val="24"/>
          <w:szCs w:val="24"/>
        </w:rPr>
        <w:footnoteReference w:id="10"/>
      </w:r>
      <w:r w:rsidR="004377EC">
        <w:rPr>
          <w:rFonts w:ascii="Times New Roman" w:hAnsi="Times New Roman" w:cs="Times New Roman"/>
          <w:sz w:val="24"/>
          <w:szCs w:val="24"/>
        </w:rPr>
        <w:t>.</w:t>
      </w:r>
    </w:p>
    <w:p w:rsidR="004377EC" w:rsidRDefault="004377EC" w:rsidP="008D174C">
      <w:pPr>
        <w:spacing w:after="0"/>
        <w:rPr>
          <w:rFonts w:ascii="Times New Roman" w:hAnsi="Times New Roman" w:cs="Times New Roman"/>
          <w:sz w:val="24"/>
          <w:szCs w:val="24"/>
        </w:rPr>
      </w:pPr>
    </w:p>
    <w:p w:rsidR="004377EC" w:rsidRDefault="004377EC" w:rsidP="008D174C">
      <w:pPr>
        <w:spacing w:after="0"/>
        <w:rPr>
          <w:rFonts w:ascii="Times New Roman" w:hAnsi="Times New Roman" w:cs="Times New Roman"/>
          <w:sz w:val="24"/>
          <w:szCs w:val="24"/>
        </w:rPr>
      </w:pPr>
      <w:r>
        <w:rPr>
          <w:rFonts w:ascii="Times New Roman" w:hAnsi="Times New Roman" w:cs="Times New Roman"/>
          <w:sz w:val="24"/>
          <w:szCs w:val="24"/>
        </w:rPr>
        <w:t xml:space="preserve">In interesting feature of our short list is the </w:t>
      </w:r>
      <w:proofErr w:type="spellStart"/>
      <w:r>
        <w:rPr>
          <w:rFonts w:ascii="Times New Roman" w:hAnsi="Times New Roman" w:cs="Times New Roman"/>
          <w:sz w:val="24"/>
          <w:szCs w:val="24"/>
        </w:rPr>
        <w:t>prevelance</w:t>
      </w:r>
      <w:proofErr w:type="spellEnd"/>
      <w:r>
        <w:rPr>
          <w:rFonts w:ascii="Times New Roman" w:hAnsi="Times New Roman" w:cs="Times New Roman"/>
          <w:sz w:val="24"/>
          <w:szCs w:val="24"/>
        </w:rPr>
        <w:t xml:space="preserve"> of servants being as involved with the heresy as their masters. Philip </w:t>
      </w:r>
      <w:proofErr w:type="spellStart"/>
      <w:r>
        <w:rPr>
          <w:rFonts w:ascii="Times New Roman" w:hAnsi="Times New Roman" w:cs="Times New Roman"/>
          <w:sz w:val="24"/>
          <w:szCs w:val="24"/>
        </w:rPr>
        <w:t>Braban</w:t>
      </w:r>
      <w:proofErr w:type="spellEnd"/>
      <w:r>
        <w:rPr>
          <w:rFonts w:ascii="Times New Roman" w:hAnsi="Times New Roman" w:cs="Times New Roman"/>
          <w:sz w:val="24"/>
          <w:szCs w:val="24"/>
        </w:rPr>
        <w:t xml:space="preserve"> of Kingston became ‘as well known as his master, Stephen Carder of </w:t>
      </w:r>
      <w:proofErr w:type="spellStart"/>
      <w:r>
        <w:rPr>
          <w:rFonts w:ascii="Times New Roman" w:hAnsi="Times New Roman" w:cs="Times New Roman"/>
          <w:sz w:val="24"/>
          <w:szCs w:val="24"/>
        </w:rPr>
        <w:t>Amwell</w:t>
      </w:r>
      <w:proofErr w:type="spellEnd"/>
      <w:r>
        <w:rPr>
          <w:rFonts w:ascii="Times New Roman" w:hAnsi="Times New Roman" w:cs="Times New Roman"/>
          <w:sz w:val="24"/>
          <w:szCs w:val="24"/>
        </w:rPr>
        <w:t xml:space="preserve">, </w:t>
      </w:r>
      <w:r w:rsidR="008B651F">
        <w:rPr>
          <w:rFonts w:ascii="Times New Roman" w:hAnsi="Times New Roman" w:cs="Times New Roman"/>
          <w:sz w:val="24"/>
          <w:szCs w:val="24"/>
        </w:rPr>
        <w:t>Hampshire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8B651F">
        <w:rPr>
          <w:rFonts w:ascii="Times New Roman" w:hAnsi="Times New Roman" w:cs="Times New Roman"/>
          <w:sz w:val="24"/>
          <w:szCs w:val="24"/>
        </w:rPr>
        <w:t xml:space="preserve">His confession includes the names of Robert </w:t>
      </w:r>
      <w:proofErr w:type="spellStart"/>
      <w:r w:rsidR="008B651F">
        <w:rPr>
          <w:rFonts w:ascii="Times New Roman" w:hAnsi="Times New Roman" w:cs="Times New Roman"/>
          <w:sz w:val="24"/>
          <w:szCs w:val="24"/>
        </w:rPr>
        <w:t>Cosym</w:t>
      </w:r>
      <w:proofErr w:type="spellEnd"/>
      <w:r w:rsidR="008B651F">
        <w:rPr>
          <w:rFonts w:ascii="Times New Roman" w:hAnsi="Times New Roman" w:cs="Times New Roman"/>
          <w:sz w:val="24"/>
          <w:szCs w:val="24"/>
        </w:rPr>
        <w:t xml:space="preserve"> of </w:t>
      </w:r>
      <w:proofErr w:type="spellStart"/>
      <w:r w:rsidR="008B651F">
        <w:rPr>
          <w:rFonts w:ascii="Times New Roman" w:hAnsi="Times New Roman" w:cs="Times New Roman"/>
          <w:sz w:val="24"/>
          <w:szCs w:val="24"/>
        </w:rPr>
        <w:t>Harrwo</w:t>
      </w:r>
      <w:proofErr w:type="spellEnd"/>
      <w:r w:rsidR="008B651F">
        <w:rPr>
          <w:rFonts w:ascii="Times New Roman" w:hAnsi="Times New Roman" w:cs="Times New Roman"/>
          <w:sz w:val="24"/>
          <w:szCs w:val="24"/>
        </w:rPr>
        <w:t xml:space="preserve"> </w:t>
      </w:r>
      <w:proofErr w:type="spellStart"/>
      <w:r w:rsidR="008B651F">
        <w:rPr>
          <w:rFonts w:ascii="Times New Roman" w:hAnsi="Times New Roman" w:cs="Times New Roman"/>
          <w:sz w:val="24"/>
          <w:szCs w:val="24"/>
        </w:rPr>
        <w:t>ont</w:t>
      </w:r>
      <w:proofErr w:type="spellEnd"/>
      <w:r w:rsidR="008B651F">
        <w:rPr>
          <w:rFonts w:ascii="Times New Roman" w:hAnsi="Times New Roman" w:cs="Times New Roman"/>
          <w:sz w:val="24"/>
          <w:szCs w:val="24"/>
        </w:rPr>
        <w:t xml:space="preserve"> eh Hill, </w:t>
      </w:r>
      <w:r w:rsidR="008B651F" w:rsidRPr="008B651F">
        <w:rPr>
          <w:rFonts w:ascii="Times New Roman" w:hAnsi="Times New Roman" w:cs="Times New Roman"/>
          <w:b/>
          <w:sz w:val="24"/>
          <w:szCs w:val="24"/>
        </w:rPr>
        <w:t>John Borderer</w:t>
      </w:r>
      <w:r w:rsidR="008B651F">
        <w:rPr>
          <w:rFonts w:ascii="Times New Roman" w:hAnsi="Times New Roman" w:cs="Times New Roman"/>
          <w:sz w:val="24"/>
          <w:szCs w:val="24"/>
        </w:rPr>
        <w:t xml:space="preserve"> alias </w:t>
      </w:r>
      <w:proofErr w:type="spellStart"/>
      <w:r w:rsidR="008B651F">
        <w:rPr>
          <w:rFonts w:ascii="Times New Roman" w:hAnsi="Times New Roman" w:cs="Times New Roman"/>
          <w:sz w:val="24"/>
          <w:szCs w:val="24"/>
        </w:rPr>
        <w:t>Jenyn</w:t>
      </w:r>
      <w:proofErr w:type="spellEnd"/>
      <w:r w:rsidR="008B651F">
        <w:rPr>
          <w:rFonts w:ascii="Times New Roman" w:hAnsi="Times New Roman" w:cs="Times New Roman"/>
          <w:sz w:val="24"/>
          <w:szCs w:val="24"/>
        </w:rPr>
        <w:t xml:space="preserve">, formerly the servant of James Morden also of Kingston and </w:t>
      </w:r>
      <w:r w:rsidR="008B651F" w:rsidRPr="008B651F">
        <w:rPr>
          <w:rFonts w:ascii="Times New Roman" w:hAnsi="Times New Roman" w:cs="Times New Roman"/>
          <w:b/>
          <w:sz w:val="24"/>
          <w:szCs w:val="24"/>
        </w:rPr>
        <w:t>Thomas Denys</w:t>
      </w:r>
      <w:r w:rsidR="008B651F">
        <w:rPr>
          <w:rFonts w:ascii="Times New Roman" w:hAnsi="Times New Roman" w:cs="Times New Roman"/>
          <w:sz w:val="24"/>
          <w:szCs w:val="24"/>
        </w:rPr>
        <w:t xml:space="preserve"> of Morden. Denys was </w:t>
      </w:r>
      <w:proofErr w:type="spellStart"/>
      <w:r w:rsidR="008B651F">
        <w:rPr>
          <w:rFonts w:ascii="Times New Roman" w:hAnsi="Times New Roman" w:cs="Times New Roman"/>
          <w:sz w:val="24"/>
          <w:szCs w:val="24"/>
        </w:rPr>
        <w:t>burend</w:t>
      </w:r>
      <w:proofErr w:type="spellEnd"/>
      <w:r w:rsidR="008B651F">
        <w:rPr>
          <w:rFonts w:ascii="Times New Roman" w:hAnsi="Times New Roman" w:cs="Times New Roman"/>
          <w:sz w:val="24"/>
          <w:szCs w:val="24"/>
        </w:rPr>
        <w:t xml:space="preserve"> in 1513,</w:t>
      </w:r>
    </w:p>
    <w:p w:rsidR="00090067" w:rsidRDefault="00090067" w:rsidP="008D174C">
      <w:pPr>
        <w:spacing w:after="0"/>
        <w:rPr>
          <w:rFonts w:ascii="Times New Roman" w:hAnsi="Times New Roman" w:cs="Times New Roman"/>
          <w:sz w:val="24"/>
          <w:szCs w:val="24"/>
        </w:rPr>
      </w:pPr>
    </w:p>
    <w:p w:rsidR="00090067" w:rsidRDefault="00090067" w:rsidP="008D174C">
      <w:pPr>
        <w:spacing w:after="0"/>
        <w:rPr>
          <w:rFonts w:ascii="Times New Roman" w:hAnsi="Times New Roman" w:cs="Times New Roman"/>
          <w:sz w:val="24"/>
          <w:szCs w:val="24"/>
        </w:rPr>
      </w:pPr>
      <w:r>
        <w:rPr>
          <w:rFonts w:ascii="Times New Roman" w:hAnsi="Times New Roman" w:cs="Times New Roman"/>
          <w:sz w:val="24"/>
          <w:szCs w:val="24"/>
        </w:rPr>
        <w:t>Perhaps our most well do</w:t>
      </w:r>
      <w:r w:rsidR="001A599E">
        <w:rPr>
          <w:rFonts w:ascii="Times New Roman" w:hAnsi="Times New Roman" w:cs="Times New Roman"/>
          <w:sz w:val="24"/>
          <w:szCs w:val="24"/>
        </w:rPr>
        <w:t>cumented family of heretics in S</w:t>
      </w:r>
      <w:r>
        <w:rPr>
          <w:rFonts w:ascii="Times New Roman" w:hAnsi="Times New Roman" w:cs="Times New Roman"/>
          <w:sz w:val="24"/>
          <w:szCs w:val="24"/>
        </w:rPr>
        <w:t xml:space="preserve">urrey are </w:t>
      </w:r>
      <w:r w:rsidRPr="008B651F">
        <w:rPr>
          <w:rFonts w:ascii="Times New Roman" w:hAnsi="Times New Roman" w:cs="Times New Roman"/>
          <w:b/>
          <w:sz w:val="24"/>
          <w:szCs w:val="24"/>
        </w:rPr>
        <w:t>Richard &amp; Alice Ashford</w:t>
      </w:r>
      <w:r w:rsidR="008B651F">
        <w:rPr>
          <w:rFonts w:ascii="Times New Roman" w:hAnsi="Times New Roman" w:cs="Times New Roman"/>
          <w:sz w:val="24"/>
          <w:szCs w:val="24"/>
        </w:rPr>
        <w:t xml:space="preserve"> and </w:t>
      </w:r>
      <w:r w:rsidR="008B651F" w:rsidRPr="008B651F">
        <w:rPr>
          <w:rFonts w:ascii="Times New Roman" w:hAnsi="Times New Roman" w:cs="Times New Roman"/>
          <w:b/>
          <w:sz w:val="24"/>
          <w:szCs w:val="24"/>
        </w:rPr>
        <w:t>James Mo</w:t>
      </w:r>
      <w:r w:rsidRPr="008B651F">
        <w:rPr>
          <w:rFonts w:ascii="Times New Roman" w:hAnsi="Times New Roman" w:cs="Times New Roman"/>
          <w:b/>
          <w:sz w:val="24"/>
          <w:szCs w:val="24"/>
        </w:rPr>
        <w:t>rden</w:t>
      </w:r>
      <w:r>
        <w:rPr>
          <w:rFonts w:ascii="Times New Roman" w:hAnsi="Times New Roman" w:cs="Times New Roman"/>
          <w:sz w:val="24"/>
          <w:szCs w:val="24"/>
        </w:rPr>
        <w:t xml:space="preserve"> of Walton on Thames. They wer</w:t>
      </w:r>
      <w:r w:rsidR="001A599E">
        <w:rPr>
          <w:rFonts w:ascii="Times New Roman" w:hAnsi="Times New Roman" w:cs="Times New Roman"/>
          <w:sz w:val="24"/>
          <w:szCs w:val="24"/>
        </w:rPr>
        <w:t>e</w:t>
      </w:r>
      <w:r>
        <w:rPr>
          <w:rFonts w:ascii="Times New Roman" w:hAnsi="Times New Roman" w:cs="Times New Roman"/>
          <w:sz w:val="24"/>
          <w:szCs w:val="24"/>
        </w:rPr>
        <w:t xml:space="preserve"> connected by marriage to another heretical group in Amersham, and were caught up in the persecution of Bishop </w:t>
      </w:r>
      <w:proofErr w:type="spellStart"/>
      <w:r>
        <w:rPr>
          <w:rFonts w:ascii="Times New Roman" w:hAnsi="Times New Roman" w:cs="Times New Roman"/>
          <w:sz w:val="24"/>
          <w:szCs w:val="24"/>
        </w:rPr>
        <w:t>Longland</w:t>
      </w:r>
      <w:proofErr w:type="spellEnd"/>
      <w:r>
        <w:rPr>
          <w:rFonts w:ascii="Times New Roman" w:hAnsi="Times New Roman" w:cs="Times New Roman"/>
          <w:sz w:val="24"/>
          <w:szCs w:val="24"/>
        </w:rPr>
        <w:t xml:space="preserve"> in 1521. Unusually there is evidence here of a cooperative move against </w:t>
      </w:r>
      <w:r w:rsidR="001A599E">
        <w:rPr>
          <w:rFonts w:ascii="Times New Roman" w:hAnsi="Times New Roman" w:cs="Times New Roman"/>
          <w:sz w:val="24"/>
          <w:szCs w:val="24"/>
        </w:rPr>
        <w:t>t</w:t>
      </w:r>
      <w:r>
        <w:rPr>
          <w:rFonts w:ascii="Times New Roman" w:hAnsi="Times New Roman" w:cs="Times New Roman"/>
          <w:sz w:val="24"/>
          <w:szCs w:val="24"/>
        </w:rPr>
        <w:t>he heresy with</w:t>
      </w:r>
      <w:r w:rsidR="001A599E">
        <w:rPr>
          <w:rFonts w:ascii="Times New Roman" w:hAnsi="Times New Roman" w:cs="Times New Roman"/>
          <w:sz w:val="24"/>
          <w:szCs w:val="24"/>
        </w:rPr>
        <w:t xml:space="preserve"> the</w:t>
      </w:r>
      <w:r>
        <w:rPr>
          <w:rFonts w:ascii="Times New Roman" w:hAnsi="Times New Roman" w:cs="Times New Roman"/>
          <w:sz w:val="24"/>
          <w:szCs w:val="24"/>
        </w:rPr>
        <w:t xml:space="preserve"> bishops of Salisbury</w:t>
      </w:r>
      <w:r w:rsidR="002E386C">
        <w:rPr>
          <w:rFonts w:ascii="Times New Roman" w:hAnsi="Times New Roman" w:cs="Times New Roman"/>
          <w:sz w:val="24"/>
          <w:szCs w:val="24"/>
        </w:rPr>
        <w:t xml:space="preserve"> a</w:t>
      </w:r>
      <w:r>
        <w:rPr>
          <w:rFonts w:ascii="Times New Roman" w:hAnsi="Times New Roman" w:cs="Times New Roman"/>
          <w:sz w:val="24"/>
          <w:szCs w:val="24"/>
        </w:rPr>
        <w:t>n</w:t>
      </w:r>
      <w:r w:rsidR="002E386C">
        <w:rPr>
          <w:rFonts w:ascii="Times New Roman" w:hAnsi="Times New Roman" w:cs="Times New Roman"/>
          <w:sz w:val="24"/>
          <w:szCs w:val="24"/>
        </w:rPr>
        <w:t>d</w:t>
      </w:r>
      <w:r>
        <w:rPr>
          <w:rFonts w:ascii="Times New Roman" w:hAnsi="Times New Roman" w:cs="Times New Roman"/>
          <w:sz w:val="24"/>
          <w:szCs w:val="24"/>
        </w:rPr>
        <w:t xml:space="preserve"> Winchester assisting </w:t>
      </w:r>
      <w:r w:rsidR="001A599E">
        <w:rPr>
          <w:rFonts w:ascii="Times New Roman" w:hAnsi="Times New Roman" w:cs="Times New Roman"/>
          <w:sz w:val="24"/>
          <w:szCs w:val="24"/>
        </w:rPr>
        <w:t xml:space="preserve">the Bishop of </w:t>
      </w:r>
      <w:r>
        <w:rPr>
          <w:rFonts w:ascii="Times New Roman" w:hAnsi="Times New Roman" w:cs="Times New Roman"/>
          <w:sz w:val="24"/>
          <w:szCs w:val="24"/>
        </w:rPr>
        <w:t xml:space="preserve">Lincoln. </w:t>
      </w:r>
    </w:p>
    <w:p w:rsidR="002E386C" w:rsidRDefault="002E386C" w:rsidP="008D174C">
      <w:pPr>
        <w:spacing w:after="0"/>
        <w:rPr>
          <w:rFonts w:ascii="Times New Roman" w:hAnsi="Times New Roman" w:cs="Times New Roman"/>
          <w:sz w:val="24"/>
          <w:szCs w:val="24"/>
        </w:rPr>
      </w:pPr>
    </w:p>
    <w:p w:rsidR="002E386C" w:rsidRDefault="002E386C" w:rsidP="002E386C">
      <w:pPr>
        <w:rPr>
          <w:rFonts w:ascii="Times New Roman" w:hAnsi="Times New Roman" w:cs="Times New Roman"/>
          <w:sz w:val="24"/>
          <w:szCs w:val="24"/>
        </w:rPr>
      </w:pPr>
      <w:r>
        <w:rPr>
          <w:rFonts w:ascii="Times New Roman" w:hAnsi="Times New Roman" w:cs="Times New Roman"/>
          <w:sz w:val="24"/>
          <w:szCs w:val="24"/>
        </w:rPr>
        <w:t>Through the various sources we can put together the Lollard family tree of the Ashford/</w:t>
      </w:r>
      <w:proofErr w:type="spellStart"/>
      <w:r>
        <w:rPr>
          <w:rFonts w:ascii="Times New Roman" w:hAnsi="Times New Roman" w:cs="Times New Roman"/>
          <w:sz w:val="24"/>
          <w:szCs w:val="24"/>
        </w:rPr>
        <w:t>Tredways</w:t>
      </w:r>
      <w:proofErr w:type="spellEnd"/>
      <w:r>
        <w:rPr>
          <w:rFonts w:ascii="Times New Roman" w:hAnsi="Times New Roman" w:cs="Times New Roman"/>
          <w:sz w:val="24"/>
          <w:szCs w:val="24"/>
        </w:rPr>
        <w:t xml:space="preserve"> of Amersham. Agnes Ashford was the mother of two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Thomas </w:t>
      </w:r>
      <w:proofErr w:type="spellStart"/>
      <w:r>
        <w:rPr>
          <w:rFonts w:ascii="Times New Roman" w:hAnsi="Times New Roman" w:cs="Times New Roman"/>
          <w:sz w:val="24"/>
          <w:szCs w:val="24"/>
        </w:rPr>
        <w:t>Tredwey</w:t>
      </w:r>
      <w:proofErr w:type="spellEnd"/>
      <w:r>
        <w:rPr>
          <w:rFonts w:ascii="Times New Roman" w:hAnsi="Times New Roman" w:cs="Times New Roman"/>
          <w:sz w:val="24"/>
          <w:szCs w:val="24"/>
        </w:rPr>
        <w:t xml:space="preserve"> and Richard Ashford, alias </w:t>
      </w:r>
      <w:proofErr w:type="spellStart"/>
      <w:r>
        <w:rPr>
          <w:rFonts w:ascii="Times New Roman" w:hAnsi="Times New Roman" w:cs="Times New Roman"/>
          <w:sz w:val="24"/>
          <w:szCs w:val="24"/>
        </w:rPr>
        <w:t>Tredway</w:t>
      </w:r>
      <w:proofErr w:type="spellEnd"/>
      <w:r>
        <w:rPr>
          <w:rFonts w:ascii="Times New Roman" w:hAnsi="Times New Roman" w:cs="Times New Roman"/>
          <w:sz w:val="24"/>
          <w:szCs w:val="24"/>
        </w:rPr>
        <w:t xml:space="preserve">. Richard Ashford converted to </w:t>
      </w:r>
      <w:proofErr w:type="spellStart"/>
      <w:r>
        <w:rPr>
          <w:rFonts w:ascii="Times New Roman" w:hAnsi="Times New Roman" w:cs="Times New Roman"/>
          <w:sz w:val="24"/>
          <w:szCs w:val="24"/>
        </w:rPr>
        <w:t>Lollardism</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through his marriage to Alice Morden; her father, John Morden, passed his faith and his books to Richard as he lay dying from plague about 1514. John Morden’s wife (probably Marion) who left a will in 1521 was also a Lollard, as were the children of his brother Harry Morden. James Morden was burned for heresy in 1522.</w:t>
      </w:r>
    </w:p>
    <w:p w:rsidR="002E386C" w:rsidRDefault="002E386C" w:rsidP="002E386C">
      <w:pPr>
        <w:spacing w:after="0"/>
        <w:rPr>
          <w:rFonts w:ascii="Times New Roman" w:hAnsi="Times New Roman" w:cs="Times New Roman"/>
          <w:sz w:val="24"/>
          <w:szCs w:val="24"/>
        </w:rPr>
      </w:pPr>
      <w:r>
        <w:rPr>
          <w:rFonts w:ascii="Times New Roman" w:hAnsi="Times New Roman" w:cs="Times New Roman"/>
          <w:sz w:val="24"/>
          <w:szCs w:val="24"/>
        </w:rPr>
        <w:t>James Morden, Alice’s cousin, was the servant of Richard Ashford. He learned h</w:t>
      </w:r>
      <w:r w:rsidR="001A599E">
        <w:rPr>
          <w:rFonts w:ascii="Times New Roman" w:hAnsi="Times New Roman" w:cs="Times New Roman"/>
          <w:sz w:val="24"/>
          <w:szCs w:val="24"/>
        </w:rPr>
        <w:t>eretical doctrines form Richard’</w:t>
      </w:r>
      <w:r>
        <w:rPr>
          <w:rFonts w:ascii="Times New Roman" w:hAnsi="Times New Roman" w:cs="Times New Roman"/>
          <w:sz w:val="24"/>
          <w:szCs w:val="24"/>
        </w:rPr>
        <w:t xml:space="preserve">s mother Agnes Ashford and </w:t>
      </w:r>
      <w:r w:rsidR="002C55D2">
        <w:rPr>
          <w:rFonts w:ascii="Times New Roman" w:hAnsi="Times New Roman" w:cs="Times New Roman"/>
          <w:sz w:val="24"/>
          <w:szCs w:val="24"/>
        </w:rPr>
        <w:t xml:space="preserve">named </w:t>
      </w:r>
      <w:r>
        <w:rPr>
          <w:rFonts w:ascii="Times New Roman" w:hAnsi="Times New Roman" w:cs="Times New Roman"/>
          <w:sz w:val="24"/>
          <w:szCs w:val="24"/>
        </w:rPr>
        <w:t xml:space="preserve">Richard’s brother Thomas </w:t>
      </w:r>
      <w:proofErr w:type="spellStart"/>
      <w:r>
        <w:rPr>
          <w:rFonts w:ascii="Times New Roman" w:hAnsi="Times New Roman" w:cs="Times New Roman"/>
          <w:sz w:val="24"/>
          <w:szCs w:val="24"/>
        </w:rPr>
        <w:t>Tredway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Tredway</w:t>
      </w:r>
      <w:proofErr w:type="spellEnd"/>
      <w:r>
        <w:rPr>
          <w:rFonts w:ascii="Times New Roman" w:hAnsi="Times New Roman" w:cs="Times New Roman"/>
          <w:sz w:val="24"/>
          <w:szCs w:val="24"/>
        </w:rPr>
        <w:t xml:space="preserve"> knew and testified against his brother’s father in law, John Morden.</w:t>
      </w:r>
      <w:r w:rsidR="00EA4519">
        <w:rPr>
          <w:rFonts w:ascii="Times New Roman" w:hAnsi="Times New Roman" w:cs="Times New Roman"/>
          <w:sz w:val="24"/>
          <w:szCs w:val="24"/>
        </w:rPr>
        <w:t xml:space="preserve"> </w:t>
      </w:r>
      <w:proofErr w:type="gramStart"/>
      <w:r w:rsidR="00EA4519">
        <w:rPr>
          <w:rFonts w:ascii="Times New Roman" w:hAnsi="Times New Roman" w:cs="Times New Roman"/>
          <w:sz w:val="24"/>
          <w:szCs w:val="24"/>
        </w:rPr>
        <w:t xml:space="preserve">Also involved with </w:t>
      </w:r>
      <w:r w:rsidR="001A599E">
        <w:rPr>
          <w:rFonts w:ascii="Times New Roman" w:hAnsi="Times New Roman" w:cs="Times New Roman"/>
          <w:sz w:val="24"/>
          <w:szCs w:val="24"/>
        </w:rPr>
        <w:t xml:space="preserve">the heretics at </w:t>
      </w:r>
      <w:proofErr w:type="spellStart"/>
      <w:r w:rsidR="00EA4519">
        <w:rPr>
          <w:rFonts w:ascii="Times New Roman" w:hAnsi="Times New Roman" w:cs="Times New Roman"/>
          <w:sz w:val="24"/>
          <w:szCs w:val="24"/>
        </w:rPr>
        <w:t>Iver</w:t>
      </w:r>
      <w:proofErr w:type="spellEnd"/>
      <w:r w:rsidR="008B651F">
        <w:rPr>
          <w:rStyle w:val="FootnoteReference"/>
          <w:rFonts w:ascii="Times New Roman" w:hAnsi="Times New Roman" w:cs="Times New Roman"/>
          <w:sz w:val="24"/>
          <w:szCs w:val="24"/>
        </w:rPr>
        <w:footnoteReference w:id="12"/>
      </w:r>
      <w:r w:rsidR="008B651F">
        <w:rPr>
          <w:rFonts w:ascii="Times New Roman" w:hAnsi="Times New Roman" w:cs="Times New Roman"/>
          <w:sz w:val="24"/>
          <w:szCs w:val="24"/>
        </w:rPr>
        <w:t>.</w:t>
      </w:r>
      <w:proofErr w:type="gramEnd"/>
      <w:r w:rsidR="008B651F">
        <w:rPr>
          <w:rFonts w:ascii="Times New Roman" w:hAnsi="Times New Roman" w:cs="Times New Roman"/>
          <w:sz w:val="24"/>
          <w:szCs w:val="24"/>
        </w:rPr>
        <w:t xml:space="preserve"> </w:t>
      </w:r>
    </w:p>
    <w:p w:rsidR="002E386C" w:rsidRDefault="002E386C" w:rsidP="008D174C">
      <w:pPr>
        <w:spacing w:after="0"/>
        <w:rPr>
          <w:rFonts w:ascii="Times New Roman" w:hAnsi="Times New Roman" w:cs="Times New Roman"/>
          <w:sz w:val="24"/>
          <w:szCs w:val="24"/>
        </w:rPr>
      </w:pPr>
    </w:p>
    <w:p w:rsidR="002E386C" w:rsidRDefault="001A599E" w:rsidP="008D174C">
      <w:pPr>
        <w:spacing w:after="0"/>
        <w:rPr>
          <w:rFonts w:ascii="Times New Roman" w:hAnsi="Times New Roman" w:cs="Times New Roman"/>
          <w:sz w:val="24"/>
          <w:szCs w:val="24"/>
        </w:rPr>
      </w:pPr>
      <w:r>
        <w:rPr>
          <w:rFonts w:ascii="Times New Roman" w:hAnsi="Times New Roman" w:cs="Times New Roman"/>
          <w:sz w:val="24"/>
          <w:szCs w:val="24"/>
        </w:rPr>
        <w:t>This is a good illustration of</w:t>
      </w:r>
      <w:r w:rsidR="00CF3E7C">
        <w:rPr>
          <w:rFonts w:ascii="Times New Roman" w:hAnsi="Times New Roman" w:cs="Times New Roman"/>
          <w:sz w:val="24"/>
          <w:szCs w:val="24"/>
        </w:rPr>
        <w:t xml:space="preserve"> how the heresy was preserved and promulgated through familial ties</w:t>
      </w:r>
      <w:r w:rsidR="008B651F">
        <w:rPr>
          <w:rFonts w:ascii="Times New Roman" w:hAnsi="Times New Roman" w:cs="Times New Roman"/>
          <w:sz w:val="24"/>
          <w:szCs w:val="24"/>
        </w:rPr>
        <w:t xml:space="preserve"> with the servants equally</w:t>
      </w:r>
      <w:r w:rsidR="00CF3E7C">
        <w:rPr>
          <w:rFonts w:ascii="Times New Roman" w:hAnsi="Times New Roman" w:cs="Times New Roman"/>
          <w:sz w:val="24"/>
          <w:szCs w:val="24"/>
        </w:rPr>
        <w:t xml:space="preserve"> involved in the rel</w:t>
      </w:r>
      <w:r>
        <w:rPr>
          <w:rFonts w:ascii="Times New Roman" w:hAnsi="Times New Roman" w:cs="Times New Roman"/>
          <w:sz w:val="24"/>
          <w:szCs w:val="24"/>
        </w:rPr>
        <w:t>igious practices of the group.</w:t>
      </w:r>
    </w:p>
    <w:p w:rsidR="000F1989" w:rsidRDefault="000F1989" w:rsidP="008D174C">
      <w:pPr>
        <w:spacing w:after="0"/>
        <w:rPr>
          <w:rFonts w:ascii="Times New Roman" w:hAnsi="Times New Roman" w:cs="Times New Roman"/>
          <w:sz w:val="24"/>
          <w:szCs w:val="24"/>
        </w:rPr>
      </w:pPr>
    </w:p>
    <w:p w:rsidR="001A599E" w:rsidRDefault="000F1989" w:rsidP="008D174C">
      <w:pPr>
        <w:spacing w:after="0"/>
        <w:rPr>
          <w:rFonts w:ascii="Times New Roman" w:hAnsi="Times New Roman" w:cs="Times New Roman"/>
          <w:sz w:val="24"/>
          <w:szCs w:val="24"/>
        </w:rPr>
      </w:pPr>
      <w:r>
        <w:rPr>
          <w:rFonts w:ascii="Times New Roman" w:hAnsi="Times New Roman" w:cs="Times New Roman"/>
          <w:sz w:val="24"/>
          <w:szCs w:val="24"/>
        </w:rPr>
        <w:t>Finally, in 1530 A&amp;M provides us with a list of those who abjured under Henry VIII.</w:t>
      </w:r>
    </w:p>
    <w:p w:rsidR="001A599E" w:rsidRDefault="001A599E" w:rsidP="008D174C">
      <w:pPr>
        <w:spacing w:after="0"/>
        <w:rPr>
          <w:rFonts w:ascii="Times New Roman" w:hAnsi="Times New Roman" w:cs="Times New Roman"/>
          <w:sz w:val="24"/>
          <w:szCs w:val="24"/>
        </w:rPr>
      </w:pPr>
    </w:p>
    <w:p w:rsidR="000F1989" w:rsidRDefault="000F1989" w:rsidP="001A599E">
      <w:pPr>
        <w:spacing w:after="0"/>
        <w:ind w:left="720"/>
        <w:rPr>
          <w:rFonts w:ascii="Times New Roman" w:hAnsi="Times New Roman" w:cs="Times New Roman"/>
          <w:sz w:val="24"/>
          <w:szCs w:val="24"/>
        </w:rPr>
      </w:pPr>
      <w:r>
        <w:rPr>
          <w:rFonts w:ascii="Times New Roman" w:hAnsi="Times New Roman" w:cs="Times New Roman"/>
          <w:sz w:val="24"/>
          <w:szCs w:val="24"/>
        </w:rPr>
        <w:t xml:space="preserve"> “Here </w:t>
      </w:r>
      <w:proofErr w:type="spellStart"/>
      <w:r>
        <w:rPr>
          <w:rFonts w:ascii="Times New Roman" w:hAnsi="Times New Roman" w:cs="Times New Roman"/>
          <w:sz w:val="24"/>
          <w:szCs w:val="24"/>
        </w:rPr>
        <w:t>followeth</w:t>
      </w:r>
      <w:proofErr w:type="spellEnd"/>
      <w:r>
        <w:rPr>
          <w:rFonts w:ascii="Times New Roman" w:hAnsi="Times New Roman" w:cs="Times New Roman"/>
          <w:sz w:val="24"/>
          <w:szCs w:val="24"/>
        </w:rPr>
        <w:t xml:space="preserve"> a brief table or catalogue containing the names of all such as were forced to abjure in King Henry’s days, after the first beginnings of Luther.”</w:t>
      </w:r>
    </w:p>
    <w:p w:rsidR="000F1989" w:rsidRDefault="000F1989" w:rsidP="008D174C">
      <w:pPr>
        <w:spacing w:after="0"/>
        <w:rPr>
          <w:rFonts w:ascii="Times New Roman" w:hAnsi="Times New Roman" w:cs="Times New Roman"/>
          <w:sz w:val="24"/>
          <w:szCs w:val="24"/>
        </w:rPr>
      </w:pPr>
    </w:p>
    <w:p w:rsidR="008E2FF8" w:rsidRDefault="000F1989" w:rsidP="000F1989">
      <w:pPr>
        <w:rPr>
          <w:rFonts w:ascii="Times New Roman" w:hAnsi="Times New Roman" w:cs="Times New Roman"/>
          <w:sz w:val="24"/>
          <w:szCs w:val="24"/>
        </w:rPr>
      </w:pPr>
      <w:r w:rsidRPr="000F1989">
        <w:rPr>
          <w:rFonts w:ascii="Times New Roman" w:hAnsi="Times New Roman" w:cs="Times New Roman"/>
          <w:sz w:val="24"/>
          <w:szCs w:val="24"/>
        </w:rPr>
        <w:t xml:space="preserve">This list includes </w:t>
      </w:r>
      <w:r w:rsidRPr="008B651F">
        <w:rPr>
          <w:rFonts w:ascii="Times New Roman" w:hAnsi="Times New Roman" w:cs="Times New Roman"/>
          <w:b/>
          <w:sz w:val="24"/>
          <w:szCs w:val="24"/>
        </w:rPr>
        <w:t>William (Butcher),</w:t>
      </w:r>
      <w:r w:rsidRPr="000F1989">
        <w:rPr>
          <w:rFonts w:ascii="Times New Roman" w:hAnsi="Times New Roman" w:cs="Times New Roman"/>
          <w:sz w:val="24"/>
          <w:szCs w:val="24"/>
        </w:rPr>
        <w:t xml:space="preserve"> </w:t>
      </w:r>
      <w:r w:rsidRPr="008B651F">
        <w:rPr>
          <w:rFonts w:ascii="Times New Roman" w:hAnsi="Times New Roman" w:cs="Times New Roman"/>
          <w:b/>
          <w:sz w:val="24"/>
          <w:szCs w:val="24"/>
        </w:rPr>
        <w:t>Thomas Hempstead</w:t>
      </w:r>
      <w:r w:rsidRPr="000F1989">
        <w:rPr>
          <w:rFonts w:ascii="Times New Roman" w:hAnsi="Times New Roman" w:cs="Times New Roman"/>
          <w:sz w:val="24"/>
          <w:szCs w:val="24"/>
        </w:rPr>
        <w:t xml:space="preserve">, </w:t>
      </w:r>
      <w:r w:rsidRPr="008B651F">
        <w:rPr>
          <w:rFonts w:ascii="Times New Roman" w:hAnsi="Times New Roman" w:cs="Times New Roman"/>
          <w:b/>
          <w:sz w:val="24"/>
          <w:szCs w:val="24"/>
        </w:rPr>
        <w:t>Robert Hempstead</w:t>
      </w:r>
      <w:r w:rsidRPr="000F1989">
        <w:rPr>
          <w:rFonts w:ascii="Times New Roman" w:hAnsi="Times New Roman" w:cs="Times New Roman"/>
          <w:sz w:val="24"/>
          <w:szCs w:val="24"/>
        </w:rPr>
        <w:t xml:space="preserve"> and </w:t>
      </w:r>
      <w:r w:rsidRPr="008B651F">
        <w:rPr>
          <w:rFonts w:ascii="Times New Roman" w:hAnsi="Times New Roman" w:cs="Times New Roman"/>
          <w:b/>
          <w:sz w:val="24"/>
          <w:szCs w:val="24"/>
        </w:rPr>
        <w:t xml:space="preserve">Robert Faire </w:t>
      </w:r>
      <w:r w:rsidR="001A599E">
        <w:rPr>
          <w:rFonts w:ascii="Times New Roman" w:hAnsi="Times New Roman" w:cs="Times New Roman"/>
          <w:sz w:val="24"/>
          <w:szCs w:val="24"/>
        </w:rPr>
        <w:t xml:space="preserve">from </w:t>
      </w:r>
      <w:proofErr w:type="spellStart"/>
      <w:r w:rsidR="001A599E">
        <w:rPr>
          <w:rFonts w:ascii="Times New Roman" w:hAnsi="Times New Roman" w:cs="Times New Roman"/>
          <w:sz w:val="24"/>
          <w:szCs w:val="24"/>
        </w:rPr>
        <w:t>Bansted</w:t>
      </w:r>
      <w:proofErr w:type="spellEnd"/>
      <w:r w:rsidR="001A599E">
        <w:rPr>
          <w:rFonts w:ascii="Times New Roman" w:hAnsi="Times New Roman" w:cs="Times New Roman"/>
          <w:sz w:val="24"/>
          <w:szCs w:val="24"/>
        </w:rPr>
        <w:t>. Unfortunately</w:t>
      </w:r>
      <w:r w:rsidRPr="000F1989">
        <w:rPr>
          <w:rFonts w:ascii="Times New Roman" w:hAnsi="Times New Roman" w:cs="Times New Roman"/>
          <w:sz w:val="24"/>
          <w:szCs w:val="24"/>
        </w:rPr>
        <w:t xml:space="preserve"> there is no fu</w:t>
      </w:r>
      <w:r w:rsidR="001A599E">
        <w:rPr>
          <w:rFonts w:ascii="Times New Roman" w:hAnsi="Times New Roman" w:cs="Times New Roman"/>
          <w:sz w:val="24"/>
          <w:szCs w:val="24"/>
        </w:rPr>
        <w:t>rther information on this group that I have so far been able to uncover.</w:t>
      </w:r>
    </w:p>
    <w:p w:rsidR="000F1989" w:rsidRDefault="000F1989" w:rsidP="000F1989">
      <w:pPr>
        <w:rPr>
          <w:rFonts w:ascii="Times New Roman" w:hAnsi="Times New Roman" w:cs="Times New Roman"/>
          <w:sz w:val="24"/>
          <w:szCs w:val="24"/>
        </w:rPr>
      </w:pPr>
      <w:r>
        <w:rPr>
          <w:rFonts w:ascii="Times New Roman" w:hAnsi="Times New Roman" w:cs="Times New Roman"/>
          <w:sz w:val="24"/>
          <w:szCs w:val="24"/>
        </w:rPr>
        <w:t xml:space="preserve">The records also tell us quite a bit about </w:t>
      </w:r>
      <w:r w:rsidRPr="008B651F">
        <w:rPr>
          <w:rFonts w:ascii="Times New Roman" w:hAnsi="Times New Roman" w:cs="Times New Roman"/>
          <w:b/>
          <w:sz w:val="24"/>
          <w:szCs w:val="24"/>
        </w:rPr>
        <w:t xml:space="preserve">Nicholas and Robert </w:t>
      </w:r>
      <w:proofErr w:type="spellStart"/>
      <w:r w:rsidRPr="008B651F">
        <w:rPr>
          <w:rFonts w:ascii="Times New Roman" w:hAnsi="Times New Roman" w:cs="Times New Roman"/>
          <w:b/>
          <w:sz w:val="24"/>
          <w:szCs w:val="24"/>
        </w:rPr>
        <w:t>Durdent</w:t>
      </w:r>
      <w:proofErr w:type="spellEnd"/>
      <w:r>
        <w:rPr>
          <w:rFonts w:ascii="Times New Roman" w:hAnsi="Times New Roman" w:cs="Times New Roman"/>
          <w:sz w:val="24"/>
          <w:szCs w:val="24"/>
        </w:rPr>
        <w:t xml:space="preserve"> of Staines. They were involved </w:t>
      </w:r>
      <w:r w:rsidR="000167E6">
        <w:rPr>
          <w:rFonts w:ascii="Times New Roman" w:hAnsi="Times New Roman" w:cs="Times New Roman"/>
          <w:sz w:val="24"/>
          <w:szCs w:val="24"/>
        </w:rPr>
        <w:t>i</w:t>
      </w:r>
      <w:r>
        <w:rPr>
          <w:rFonts w:ascii="Times New Roman" w:hAnsi="Times New Roman" w:cs="Times New Roman"/>
          <w:sz w:val="24"/>
          <w:szCs w:val="24"/>
        </w:rPr>
        <w:t>n a l</w:t>
      </w:r>
      <w:r w:rsidR="000167E6">
        <w:rPr>
          <w:rFonts w:ascii="Times New Roman" w:hAnsi="Times New Roman" w:cs="Times New Roman"/>
          <w:sz w:val="24"/>
          <w:szCs w:val="24"/>
        </w:rPr>
        <w:t>a</w:t>
      </w:r>
      <w:r>
        <w:rPr>
          <w:rFonts w:ascii="Times New Roman" w:hAnsi="Times New Roman" w:cs="Times New Roman"/>
          <w:sz w:val="24"/>
          <w:szCs w:val="24"/>
        </w:rPr>
        <w:t xml:space="preserve">rge group of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based around </w:t>
      </w:r>
      <w:proofErr w:type="spellStart"/>
      <w:r>
        <w:rPr>
          <w:rFonts w:ascii="Times New Roman" w:hAnsi="Times New Roman" w:cs="Times New Roman"/>
          <w:sz w:val="24"/>
          <w:szCs w:val="24"/>
        </w:rPr>
        <w:t>Iver</w:t>
      </w:r>
      <w:proofErr w:type="spellEnd"/>
      <w:r>
        <w:rPr>
          <w:rFonts w:ascii="Times New Roman" w:hAnsi="Times New Roman" w:cs="Times New Roman"/>
          <w:sz w:val="24"/>
          <w:szCs w:val="24"/>
        </w:rPr>
        <w:t>.</w:t>
      </w:r>
    </w:p>
    <w:p w:rsidR="001A599E" w:rsidRDefault="001A599E" w:rsidP="008D174C">
      <w:pPr>
        <w:spacing w:after="0"/>
        <w:rPr>
          <w:rFonts w:ascii="Times New Roman" w:hAnsi="Times New Roman" w:cs="Times New Roman"/>
          <w:b/>
          <w:sz w:val="24"/>
          <w:szCs w:val="24"/>
        </w:rPr>
      </w:pPr>
    </w:p>
    <w:p w:rsidR="008D174C" w:rsidRPr="0046549F" w:rsidRDefault="0046549F" w:rsidP="008D174C">
      <w:pPr>
        <w:spacing w:after="0"/>
        <w:rPr>
          <w:rFonts w:ascii="Times New Roman" w:hAnsi="Times New Roman" w:cs="Times New Roman"/>
          <w:b/>
          <w:sz w:val="24"/>
          <w:szCs w:val="24"/>
        </w:rPr>
      </w:pPr>
      <w:r w:rsidRPr="0046549F">
        <w:rPr>
          <w:rFonts w:ascii="Times New Roman" w:hAnsi="Times New Roman" w:cs="Times New Roman"/>
          <w:b/>
          <w:sz w:val="24"/>
          <w:szCs w:val="24"/>
        </w:rPr>
        <w:t>Conclusions</w:t>
      </w:r>
    </w:p>
    <w:p w:rsidR="00E411AB" w:rsidRDefault="001A599E" w:rsidP="008D174C">
      <w:pPr>
        <w:spacing w:after="0"/>
        <w:rPr>
          <w:rFonts w:ascii="Times New Roman" w:hAnsi="Times New Roman" w:cs="Times New Roman"/>
          <w:sz w:val="24"/>
          <w:szCs w:val="24"/>
        </w:rPr>
      </w:pPr>
      <w:r>
        <w:rPr>
          <w:rFonts w:ascii="Times New Roman" w:hAnsi="Times New Roman" w:cs="Times New Roman"/>
          <w:sz w:val="24"/>
          <w:szCs w:val="24"/>
        </w:rPr>
        <w:t>The sparse accounts</w:t>
      </w:r>
      <w:r w:rsidR="008B651F">
        <w:rPr>
          <w:rFonts w:ascii="Times New Roman" w:hAnsi="Times New Roman" w:cs="Times New Roman"/>
          <w:sz w:val="24"/>
          <w:szCs w:val="24"/>
        </w:rPr>
        <w:t xml:space="preserve"> of our 17</w:t>
      </w:r>
      <w:r w:rsidR="0046549F">
        <w:rPr>
          <w:rFonts w:ascii="Times New Roman" w:hAnsi="Times New Roman" w:cs="Times New Roman"/>
          <w:sz w:val="24"/>
          <w:szCs w:val="24"/>
        </w:rPr>
        <w:t xml:space="preserve"> Surrey heretics provide tantalising details. We see evidence of involvement with groups from outside of the county,</w:t>
      </w:r>
      <w:r>
        <w:rPr>
          <w:rFonts w:ascii="Times New Roman" w:hAnsi="Times New Roman" w:cs="Times New Roman"/>
          <w:sz w:val="24"/>
          <w:szCs w:val="24"/>
        </w:rPr>
        <w:t xml:space="preserve"> both in the Chilterns and</w:t>
      </w:r>
      <w:r w:rsidR="0046549F">
        <w:rPr>
          <w:rFonts w:ascii="Times New Roman" w:hAnsi="Times New Roman" w:cs="Times New Roman"/>
          <w:sz w:val="24"/>
          <w:szCs w:val="24"/>
        </w:rPr>
        <w:t xml:space="preserve"> Hampshire, the strength of a familial belief, some violent insurrection, certainly treasonable, some signs of literacy and the importance of Lollard books, the involvement of the lower clergy as well as the artisan trades. </w:t>
      </w:r>
      <w:r w:rsidR="00B9175F">
        <w:rPr>
          <w:rFonts w:ascii="Times New Roman" w:hAnsi="Times New Roman" w:cs="Times New Roman"/>
          <w:sz w:val="24"/>
          <w:szCs w:val="24"/>
        </w:rPr>
        <w:t>Women are there, in lesser numbers than men and w</w:t>
      </w:r>
      <w:r w:rsidR="0046549F">
        <w:rPr>
          <w:rFonts w:ascii="Times New Roman" w:hAnsi="Times New Roman" w:cs="Times New Roman"/>
          <w:sz w:val="24"/>
          <w:szCs w:val="24"/>
        </w:rPr>
        <w:t>e see the inconsistent and sometime l</w:t>
      </w:r>
      <w:r w:rsidR="00B9175F">
        <w:rPr>
          <w:rFonts w:ascii="Times New Roman" w:hAnsi="Times New Roman" w:cs="Times New Roman"/>
          <w:sz w:val="24"/>
          <w:szCs w:val="24"/>
        </w:rPr>
        <w:t>ocal nature of the persecutions;</w:t>
      </w:r>
      <w:bookmarkStart w:id="0" w:name="_GoBack"/>
      <w:bookmarkEnd w:id="0"/>
      <w:r w:rsidR="0046549F">
        <w:rPr>
          <w:rFonts w:ascii="Times New Roman" w:hAnsi="Times New Roman" w:cs="Times New Roman"/>
          <w:sz w:val="24"/>
          <w:szCs w:val="24"/>
        </w:rPr>
        <w:t xml:space="preserve"> with long periods of inactivity and we wonder at the extent of Lollard belief that has been lost over time and indeed was never detected at all. Our little sample has, however show</w:t>
      </w:r>
      <w:r w:rsidR="00E411AB">
        <w:rPr>
          <w:rFonts w:ascii="Times New Roman" w:hAnsi="Times New Roman" w:cs="Times New Roman"/>
          <w:sz w:val="24"/>
          <w:szCs w:val="24"/>
        </w:rPr>
        <w:t>n</w:t>
      </w:r>
      <w:r w:rsidR="0046549F">
        <w:rPr>
          <w:rFonts w:ascii="Times New Roman" w:hAnsi="Times New Roman" w:cs="Times New Roman"/>
          <w:sz w:val="24"/>
          <w:szCs w:val="24"/>
        </w:rPr>
        <w:t xml:space="preserve"> a certain consistency of belief amongst the heretics, a general willingness to abjure and some clearly sincerely held beliefs. If Surrey was a hotbed of heretical belief, this seems to have escaped the authorities. The </w:t>
      </w:r>
      <w:r w:rsidR="00E411AB">
        <w:rPr>
          <w:rFonts w:ascii="Times New Roman" w:hAnsi="Times New Roman" w:cs="Times New Roman"/>
          <w:sz w:val="24"/>
          <w:szCs w:val="24"/>
        </w:rPr>
        <w:t>evidence fits with that of</w:t>
      </w:r>
      <w:r w:rsidR="0046549F">
        <w:rPr>
          <w:rFonts w:ascii="Times New Roman" w:hAnsi="Times New Roman" w:cs="Times New Roman"/>
          <w:sz w:val="24"/>
          <w:szCs w:val="24"/>
        </w:rPr>
        <w:t xml:space="preserve"> other regions </w:t>
      </w:r>
      <w:r w:rsidR="00E411AB">
        <w:rPr>
          <w:rFonts w:ascii="Times New Roman" w:hAnsi="Times New Roman" w:cs="Times New Roman"/>
          <w:sz w:val="24"/>
          <w:szCs w:val="24"/>
        </w:rPr>
        <w:t>wh</w:t>
      </w:r>
      <w:r w:rsidR="002C55D2">
        <w:rPr>
          <w:rFonts w:ascii="Times New Roman" w:hAnsi="Times New Roman" w:cs="Times New Roman"/>
          <w:sz w:val="24"/>
          <w:szCs w:val="24"/>
        </w:rPr>
        <w:t>e</w:t>
      </w:r>
      <w:r w:rsidR="00E411AB">
        <w:rPr>
          <w:rFonts w:ascii="Times New Roman" w:hAnsi="Times New Roman" w:cs="Times New Roman"/>
          <w:sz w:val="24"/>
          <w:szCs w:val="24"/>
        </w:rPr>
        <w:t xml:space="preserve">re there is more abundant evidence, </w:t>
      </w:r>
      <w:r w:rsidR="0046549F">
        <w:rPr>
          <w:rFonts w:ascii="Times New Roman" w:hAnsi="Times New Roman" w:cs="Times New Roman"/>
          <w:sz w:val="24"/>
          <w:szCs w:val="24"/>
        </w:rPr>
        <w:t xml:space="preserve">of a locally-based family or work-centred groups who held strong beliefs about the nature of the liturgy and beliefs of the church but who were in general happy to avoid martyrdom if possible. </w:t>
      </w:r>
    </w:p>
    <w:p w:rsidR="00E411AB" w:rsidRDefault="00E411AB" w:rsidP="008D174C">
      <w:pPr>
        <w:spacing w:after="0"/>
        <w:rPr>
          <w:rFonts w:ascii="Times New Roman" w:hAnsi="Times New Roman" w:cs="Times New Roman"/>
          <w:sz w:val="24"/>
          <w:szCs w:val="24"/>
        </w:rPr>
      </w:pPr>
    </w:p>
    <w:p w:rsidR="008D174C" w:rsidRPr="008D174C" w:rsidRDefault="0046549F" w:rsidP="008D174C">
      <w:pPr>
        <w:spacing w:after="0"/>
        <w:rPr>
          <w:rFonts w:ascii="Times New Roman" w:hAnsi="Times New Roman" w:cs="Times New Roman"/>
          <w:sz w:val="24"/>
          <w:szCs w:val="24"/>
        </w:rPr>
      </w:pPr>
      <w:r>
        <w:rPr>
          <w:rFonts w:ascii="Times New Roman" w:hAnsi="Times New Roman" w:cs="Times New Roman"/>
          <w:sz w:val="24"/>
          <w:szCs w:val="24"/>
        </w:rPr>
        <w:t>Truly, Lollardy was a very English heresy.</w:t>
      </w:r>
    </w:p>
    <w:p w:rsidR="008D174C" w:rsidRPr="008D174C" w:rsidRDefault="008D174C" w:rsidP="008D174C">
      <w:pPr>
        <w:spacing w:after="0"/>
        <w:rPr>
          <w:rFonts w:ascii="Times New Roman" w:hAnsi="Times New Roman" w:cs="Times New Roman"/>
          <w:sz w:val="24"/>
          <w:szCs w:val="24"/>
        </w:rPr>
      </w:pPr>
    </w:p>
    <w:p w:rsidR="008D174C" w:rsidRPr="008D174C" w:rsidRDefault="008D174C" w:rsidP="008D174C">
      <w:pPr>
        <w:spacing w:after="0"/>
        <w:rPr>
          <w:rFonts w:ascii="Times New Roman" w:hAnsi="Times New Roman" w:cs="Times New Roman"/>
          <w:sz w:val="24"/>
          <w:szCs w:val="24"/>
        </w:rPr>
      </w:pPr>
    </w:p>
    <w:p w:rsidR="002C55D2" w:rsidRDefault="002C55D2">
      <w:pPr>
        <w:rPr>
          <w:rFonts w:ascii="Times New Roman" w:hAnsi="Times New Roman" w:cs="Times New Roman"/>
          <w:b/>
          <w:sz w:val="24"/>
          <w:szCs w:val="24"/>
        </w:rPr>
      </w:pPr>
      <w:r>
        <w:rPr>
          <w:rFonts w:ascii="Times New Roman" w:hAnsi="Times New Roman" w:cs="Times New Roman"/>
          <w:b/>
          <w:sz w:val="24"/>
          <w:szCs w:val="24"/>
        </w:rPr>
        <w:br w:type="page"/>
      </w:r>
    </w:p>
    <w:p w:rsidR="008D174C" w:rsidRPr="0046549F" w:rsidRDefault="00907D0F" w:rsidP="008D174C">
      <w:pPr>
        <w:spacing w:after="0"/>
        <w:rPr>
          <w:rFonts w:ascii="Times New Roman" w:hAnsi="Times New Roman" w:cs="Times New Roman"/>
          <w:b/>
          <w:sz w:val="24"/>
          <w:szCs w:val="24"/>
        </w:rPr>
      </w:pPr>
      <w:r w:rsidRPr="0046549F">
        <w:rPr>
          <w:rFonts w:ascii="Times New Roman" w:hAnsi="Times New Roman" w:cs="Times New Roman"/>
          <w:b/>
          <w:sz w:val="24"/>
          <w:szCs w:val="24"/>
        </w:rPr>
        <w:lastRenderedPageBreak/>
        <w:t>References</w:t>
      </w:r>
    </w:p>
    <w:p w:rsidR="00907D0F" w:rsidRDefault="00907D0F" w:rsidP="008D174C">
      <w:pPr>
        <w:spacing w:after="0"/>
        <w:rPr>
          <w:rFonts w:ascii="Times New Roman" w:hAnsi="Times New Roman" w:cs="Times New Roman"/>
          <w:sz w:val="24"/>
          <w:szCs w:val="24"/>
        </w:rPr>
      </w:pPr>
    </w:p>
    <w:p w:rsidR="00304DB8" w:rsidRPr="0001701D" w:rsidRDefault="00304DB8" w:rsidP="00304DB8">
      <w:pPr>
        <w:spacing w:after="0"/>
        <w:rPr>
          <w:rFonts w:ascii="Times New Roman" w:hAnsi="Times New Roman" w:cs="Times New Roman"/>
          <w:b/>
          <w:sz w:val="24"/>
          <w:szCs w:val="24"/>
        </w:rPr>
      </w:pPr>
      <w:r w:rsidRPr="0001701D">
        <w:rPr>
          <w:rFonts w:ascii="Times New Roman" w:hAnsi="Times New Roman" w:cs="Times New Roman"/>
          <w:b/>
          <w:sz w:val="24"/>
          <w:szCs w:val="24"/>
        </w:rPr>
        <w:t>Primary sources:</w:t>
      </w:r>
    </w:p>
    <w:p w:rsidR="00304DB8" w:rsidRDefault="00304DB8" w:rsidP="00304DB8">
      <w:pPr>
        <w:spacing w:after="0"/>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Fox, 4,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xml:space="preserve"> 18r-19v</w:t>
      </w:r>
    </w:p>
    <w:p w:rsidR="00304DB8" w:rsidRDefault="00304DB8" w:rsidP="00304DB8">
      <w:pPr>
        <w:spacing w:after="0"/>
        <w:rPr>
          <w:rFonts w:ascii="Times New Roman" w:hAnsi="Times New Roman" w:cs="Times New Roman"/>
          <w:sz w:val="24"/>
          <w:szCs w:val="24"/>
        </w:rPr>
      </w:pPr>
      <w:proofErr w:type="spellStart"/>
      <w:r w:rsidRPr="00E93112">
        <w:rPr>
          <w:rFonts w:ascii="Times New Roman" w:hAnsi="Times New Roman" w:cs="Times New Roman"/>
          <w:sz w:val="24"/>
          <w:szCs w:val="24"/>
        </w:rPr>
        <w:t>Reg</w:t>
      </w:r>
      <w:proofErr w:type="spellEnd"/>
      <w:r w:rsidRPr="00E93112">
        <w:rPr>
          <w:rFonts w:ascii="Times New Roman" w:hAnsi="Times New Roman" w:cs="Times New Roman"/>
          <w:sz w:val="24"/>
          <w:szCs w:val="24"/>
        </w:rPr>
        <w:t xml:space="preserve"> </w:t>
      </w:r>
      <w:proofErr w:type="spellStart"/>
      <w:r w:rsidRPr="00E93112">
        <w:rPr>
          <w:rFonts w:ascii="Times New Roman" w:hAnsi="Times New Roman" w:cs="Times New Roman"/>
          <w:sz w:val="24"/>
          <w:szCs w:val="24"/>
        </w:rPr>
        <w:t>Longl</w:t>
      </w:r>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xml:space="preserve"> 180v, 201v, 228r-28v</w:t>
      </w:r>
    </w:p>
    <w:p w:rsidR="00304DB8" w:rsidRDefault="00304DB8" w:rsidP="00304DB8">
      <w:pPr>
        <w:spacing w:after="0"/>
        <w:rPr>
          <w:rFonts w:ascii="Times New Roman" w:hAnsi="Times New Roman" w:cs="Times New Roman"/>
          <w:sz w:val="24"/>
          <w:szCs w:val="24"/>
        </w:rPr>
      </w:pPr>
      <w:r>
        <w:rPr>
          <w:rFonts w:ascii="Times New Roman" w:hAnsi="Times New Roman" w:cs="Times New Roman"/>
          <w:sz w:val="24"/>
          <w:szCs w:val="24"/>
        </w:rPr>
        <w:t xml:space="preserve">TCD, MS 775,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128v</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 xml:space="preserve">A&amp;M 4:123-26, 208-36, 580-81, 583-85; </w:t>
      </w:r>
    </w:p>
    <w:p w:rsidR="00304DB8" w:rsidRPr="00E93112" w:rsidRDefault="00304DB8" w:rsidP="00304DB8">
      <w:pPr>
        <w:spacing w:after="0"/>
        <w:rPr>
          <w:rFonts w:ascii="Times New Roman" w:hAnsi="Times New Roman" w:cs="Times New Roman"/>
          <w:sz w:val="24"/>
          <w:szCs w:val="24"/>
        </w:rPr>
      </w:pPr>
      <w:proofErr w:type="spellStart"/>
      <w:r w:rsidRPr="00E93112">
        <w:rPr>
          <w:rFonts w:ascii="Times New Roman" w:hAnsi="Times New Roman" w:cs="Times New Roman"/>
          <w:sz w:val="24"/>
          <w:szCs w:val="24"/>
        </w:rPr>
        <w:t>Bowker</w:t>
      </w:r>
      <w:proofErr w:type="spellEnd"/>
      <w:r w:rsidRPr="00E93112">
        <w:rPr>
          <w:rFonts w:ascii="Times New Roman" w:hAnsi="Times New Roman" w:cs="Times New Roman"/>
          <w:sz w:val="24"/>
          <w:szCs w:val="24"/>
        </w:rPr>
        <w:t>, Episcopal Court Book, 15-16; Bucks. Subsidy; Bucks. Muster.</w:t>
      </w:r>
    </w:p>
    <w:p w:rsidR="00304DB8" w:rsidRPr="00E93112"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Prosecutions in London and Environs and Hertfordshire 1500-1530.</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 xml:space="preserve">Reg. </w:t>
      </w:r>
      <w:proofErr w:type="spellStart"/>
      <w:r w:rsidRPr="00E93112">
        <w:rPr>
          <w:rFonts w:ascii="Times New Roman" w:hAnsi="Times New Roman" w:cs="Times New Roman"/>
          <w:sz w:val="24"/>
          <w:szCs w:val="24"/>
        </w:rPr>
        <w:t>F</w:t>
      </w:r>
      <w:r>
        <w:rPr>
          <w:rFonts w:ascii="Times New Roman" w:hAnsi="Times New Roman" w:cs="Times New Roman"/>
          <w:sz w:val="24"/>
          <w:szCs w:val="24"/>
        </w:rPr>
        <w:t>itzjames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4r-4v, 25r-27r</w:t>
      </w:r>
    </w:p>
    <w:p w:rsidR="00304DB8" w:rsidRDefault="00304DB8" w:rsidP="00304DB8">
      <w:pPr>
        <w:spacing w:after="0"/>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Fox, 2,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86v-88r</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Winchester</w:t>
      </w:r>
      <w:r>
        <w:rPr>
          <w:rFonts w:ascii="Times New Roman" w:hAnsi="Times New Roman" w:cs="Times New Roman"/>
          <w:sz w:val="24"/>
          <w:szCs w:val="24"/>
        </w:rPr>
        <w:t xml:space="preserve"> Reg. Langton,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66r</w:t>
      </w:r>
    </w:p>
    <w:p w:rsidR="00304DB8" w:rsidRDefault="00304DB8" w:rsidP="00304DB8">
      <w:pPr>
        <w:spacing w:after="0"/>
        <w:rPr>
          <w:rFonts w:ascii="Times New Roman" w:hAnsi="Times New Roman" w:cs="Times New Roman"/>
          <w:sz w:val="24"/>
          <w:szCs w:val="24"/>
        </w:rPr>
      </w:pPr>
      <w:r>
        <w:rPr>
          <w:rFonts w:ascii="Times New Roman" w:hAnsi="Times New Roman" w:cs="Times New Roman"/>
          <w:sz w:val="24"/>
          <w:szCs w:val="24"/>
        </w:rPr>
        <w:t>T</w:t>
      </w:r>
      <w:r w:rsidR="0001701D">
        <w:rPr>
          <w:rFonts w:ascii="Times New Roman" w:hAnsi="Times New Roman" w:cs="Times New Roman"/>
          <w:sz w:val="24"/>
          <w:szCs w:val="24"/>
        </w:rPr>
        <w:t>rinity College Dublin</w:t>
      </w:r>
      <w:r>
        <w:rPr>
          <w:rFonts w:ascii="Times New Roman" w:hAnsi="Times New Roman" w:cs="Times New Roman"/>
          <w:sz w:val="24"/>
          <w:szCs w:val="24"/>
        </w:rPr>
        <w:t xml:space="preserve">, MS 775,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122v-125r</w:t>
      </w:r>
    </w:p>
    <w:p w:rsidR="00304DB8" w:rsidRDefault="00304DB8" w:rsidP="00304DB8">
      <w:pPr>
        <w:spacing w:after="0"/>
        <w:rPr>
          <w:rFonts w:ascii="Times New Roman" w:hAnsi="Times New Roman" w:cs="Times New Roman"/>
          <w:sz w:val="24"/>
          <w:szCs w:val="24"/>
        </w:rPr>
      </w:pPr>
      <w:proofErr w:type="spellStart"/>
      <w:r w:rsidRPr="00E93112">
        <w:rPr>
          <w:rFonts w:ascii="Times New Roman" w:hAnsi="Times New Roman" w:cs="Times New Roman"/>
          <w:sz w:val="24"/>
          <w:szCs w:val="24"/>
        </w:rPr>
        <w:t>Lich</w:t>
      </w:r>
      <w:r>
        <w:rPr>
          <w:rFonts w:ascii="Times New Roman" w:hAnsi="Times New Roman" w:cs="Times New Roman"/>
          <w:sz w:val="24"/>
          <w:szCs w:val="24"/>
        </w:rPr>
        <w:t>filed</w:t>
      </w:r>
      <w:proofErr w:type="spellEnd"/>
      <w:r>
        <w:rPr>
          <w:rFonts w:ascii="Times New Roman" w:hAnsi="Times New Roman" w:cs="Times New Roman"/>
          <w:sz w:val="24"/>
          <w:szCs w:val="24"/>
        </w:rPr>
        <w:t xml:space="preserve"> Court Book, </w:t>
      </w:r>
      <w:proofErr w:type="spellStart"/>
      <w:r>
        <w:rPr>
          <w:rFonts w:ascii="Times New Roman" w:hAnsi="Times New Roman" w:cs="Times New Roman"/>
          <w:sz w:val="24"/>
          <w:szCs w:val="24"/>
        </w:rPr>
        <w:t>fols</w:t>
      </w:r>
      <w:proofErr w:type="spellEnd"/>
      <w:r>
        <w:rPr>
          <w:rFonts w:ascii="Times New Roman" w:hAnsi="Times New Roman" w:cs="Times New Roman"/>
          <w:sz w:val="24"/>
          <w:szCs w:val="24"/>
        </w:rPr>
        <w:t xml:space="preserve"> 16r-16v</w:t>
      </w:r>
    </w:p>
    <w:p w:rsidR="00304DB8" w:rsidRDefault="00304DB8" w:rsidP="00304DB8">
      <w:pPr>
        <w:spacing w:after="0"/>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Audley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144r</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 xml:space="preserve">Hale, </w:t>
      </w:r>
      <w:proofErr w:type="gramStart"/>
      <w:r w:rsidRPr="00E93112">
        <w:rPr>
          <w:rFonts w:ascii="Times New Roman" w:hAnsi="Times New Roman" w:cs="Times New Roman"/>
          <w:sz w:val="24"/>
          <w:szCs w:val="24"/>
        </w:rPr>
        <w:t>A</w:t>
      </w:r>
      <w:proofErr w:type="gramEnd"/>
      <w:r w:rsidRPr="00E93112">
        <w:rPr>
          <w:rFonts w:ascii="Times New Roman" w:hAnsi="Times New Roman" w:cs="Times New Roman"/>
          <w:sz w:val="24"/>
          <w:szCs w:val="24"/>
        </w:rPr>
        <w:t xml:space="preserve"> Se</w:t>
      </w:r>
      <w:r>
        <w:rPr>
          <w:rFonts w:ascii="Times New Roman" w:hAnsi="Times New Roman" w:cs="Times New Roman"/>
          <w:sz w:val="24"/>
          <w:szCs w:val="24"/>
        </w:rPr>
        <w:t>ries of Precedents, 8-9, 54-55</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A&amp;M 4:7-8, 172-</w:t>
      </w:r>
      <w:r>
        <w:rPr>
          <w:rFonts w:ascii="Times New Roman" w:hAnsi="Times New Roman" w:cs="Times New Roman"/>
          <w:sz w:val="24"/>
          <w:szCs w:val="24"/>
        </w:rPr>
        <w:t>246, 688-94; 5:29-30</w:t>
      </w:r>
    </w:p>
    <w:p w:rsidR="00304DB8" w:rsidRDefault="0001701D" w:rsidP="00304DB8">
      <w:pPr>
        <w:spacing w:after="0"/>
        <w:rPr>
          <w:rFonts w:ascii="Times New Roman" w:hAnsi="Times New Roman" w:cs="Times New Roman"/>
          <w:sz w:val="24"/>
          <w:szCs w:val="24"/>
        </w:rPr>
      </w:pPr>
      <w:r w:rsidRPr="00E93112">
        <w:rPr>
          <w:rFonts w:ascii="Times New Roman" w:hAnsi="Times New Roman" w:cs="Times New Roman"/>
          <w:sz w:val="24"/>
          <w:szCs w:val="24"/>
        </w:rPr>
        <w:t xml:space="preserve">Letters &amp; Papers, Foreign and Domestic </w:t>
      </w:r>
      <w:r>
        <w:rPr>
          <w:rFonts w:ascii="Times New Roman" w:hAnsi="Times New Roman" w:cs="Times New Roman"/>
          <w:sz w:val="24"/>
          <w:szCs w:val="24"/>
        </w:rPr>
        <w:t>o</w:t>
      </w:r>
      <w:r w:rsidRPr="00E93112">
        <w:rPr>
          <w:rFonts w:ascii="Times New Roman" w:hAnsi="Times New Roman" w:cs="Times New Roman"/>
          <w:sz w:val="24"/>
          <w:szCs w:val="24"/>
        </w:rPr>
        <w:t>f the Reign of Henry VIII</w:t>
      </w:r>
      <w:r w:rsidR="00304DB8" w:rsidRPr="00E93112">
        <w:rPr>
          <w:rFonts w:ascii="Times New Roman" w:hAnsi="Times New Roman" w:cs="Times New Roman"/>
          <w:sz w:val="24"/>
          <w:szCs w:val="24"/>
        </w:rPr>
        <w:t xml:space="preserve"> </w:t>
      </w:r>
      <w:proofErr w:type="spellStart"/>
      <w:r w:rsidR="00304DB8" w:rsidRPr="00E93112">
        <w:rPr>
          <w:rFonts w:ascii="Times New Roman" w:hAnsi="Times New Roman" w:cs="Times New Roman"/>
          <w:sz w:val="24"/>
          <w:szCs w:val="24"/>
        </w:rPr>
        <w:t>vol</w:t>
      </w:r>
      <w:proofErr w:type="spellEnd"/>
      <w:r w:rsidR="00304DB8" w:rsidRPr="00E93112">
        <w:rPr>
          <w:rFonts w:ascii="Times New Roman" w:hAnsi="Times New Roman" w:cs="Times New Roman"/>
          <w:sz w:val="24"/>
          <w:szCs w:val="24"/>
        </w:rPr>
        <w:t xml:space="preserve"> 4, p</w:t>
      </w:r>
      <w:r w:rsidR="00304DB8">
        <w:rPr>
          <w:rFonts w:ascii="Times New Roman" w:hAnsi="Times New Roman" w:cs="Times New Roman"/>
          <w:sz w:val="24"/>
          <w:szCs w:val="24"/>
        </w:rPr>
        <w:t xml:space="preserve">t2, </w:t>
      </w:r>
      <w:proofErr w:type="spellStart"/>
      <w:r w:rsidR="00304DB8">
        <w:rPr>
          <w:rFonts w:ascii="Times New Roman" w:hAnsi="Times New Roman" w:cs="Times New Roman"/>
          <w:sz w:val="24"/>
          <w:szCs w:val="24"/>
        </w:rPr>
        <w:t>nos</w:t>
      </w:r>
      <w:proofErr w:type="spellEnd"/>
      <w:r w:rsidR="00304DB8">
        <w:rPr>
          <w:rFonts w:ascii="Times New Roman" w:hAnsi="Times New Roman" w:cs="Times New Roman"/>
          <w:sz w:val="24"/>
          <w:szCs w:val="24"/>
        </w:rPr>
        <w:t xml:space="preserve"> 4029, 4175, 4545, 4850</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 xml:space="preserve">EM, </w:t>
      </w:r>
      <w:proofErr w:type="spellStart"/>
      <w:r w:rsidRPr="00E93112">
        <w:rPr>
          <w:rFonts w:ascii="Times New Roman" w:hAnsi="Times New Roman" w:cs="Times New Roman"/>
          <w:sz w:val="24"/>
          <w:szCs w:val="24"/>
        </w:rPr>
        <w:t>vol</w:t>
      </w:r>
      <w:proofErr w:type="spellEnd"/>
      <w:r w:rsidRPr="00E93112">
        <w:rPr>
          <w:rFonts w:ascii="Times New Roman" w:hAnsi="Times New Roman" w:cs="Times New Roman"/>
          <w:sz w:val="24"/>
          <w:szCs w:val="24"/>
        </w:rPr>
        <w:t xml:space="preserve"> 1, pt1:113-34; </w:t>
      </w:r>
      <w:proofErr w:type="spellStart"/>
      <w:r w:rsidRPr="00E93112">
        <w:rPr>
          <w:rFonts w:ascii="Times New Roman" w:hAnsi="Times New Roman" w:cs="Times New Roman"/>
          <w:sz w:val="24"/>
          <w:szCs w:val="24"/>
        </w:rPr>
        <w:t>vol</w:t>
      </w:r>
      <w:proofErr w:type="spellEnd"/>
      <w:r w:rsidRPr="00E93112">
        <w:rPr>
          <w:rFonts w:ascii="Times New Roman" w:hAnsi="Times New Roman" w:cs="Times New Roman"/>
          <w:sz w:val="24"/>
          <w:szCs w:val="24"/>
        </w:rPr>
        <w:t xml:space="preserve"> 1,</w:t>
      </w:r>
      <w:r>
        <w:rPr>
          <w:rFonts w:ascii="Times New Roman" w:hAnsi="Times New Roman" w:cs="Times New Roman"/>
          <w:sz w:val="24"/>
          <w:szCs w:val="24"/>
        </w:rPr>
        <w:t xml:space="preserve"> pt 2:50-65;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2, pt1:334-35</w:t>
      </w:r>
    </w:p>
    <w:p w:rsidR="00304DB8" w:rsidRDefault="00304DB8" w:rsidP="00304DB8">
      <w:pPr>
        <w:spacing w:after="0"/>
        <w:rPr>
          <w:rFonts w:ascii="Times New Roman" w:hAnsi="Times New Roman" w:cs="Times New Roman"/>
          <w:sz w:val="24"/>
          <w:szCs w:val="24"/>
        </w:rPr>
      </w:pPr>
      <w:r>
        <w:rPr>
          <w:rFonts w:ascii="Times New Roman" w:hAnsi="Times New Roman" w:cs="Times New Roman"/>
          <w:sz w:val="24"/>
          <w:szCs w:val="24"/>
        </w:rPr>
        <w:t>Chronicle of London, 208, 261</w:t>
      </w:r>
    </w:p>
    <w:p w:rsidR="00304DB8"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Gre</w:t>
      </w:r>
      <w:r>
        <w:rPr>
          <w:rFonts w:ascii="Times New Roman" w:hAnsi="Times New Roman" w:cs="Times New Roman"/>
          <w:sz w:val="24"/>
          <w:szCs w:val="24"/>
        </w:rPr>
        <w:t>at chronicle of London 252, 262</w:t>
      </w:r>
    </w:p>
    <w:p w:rsidR="00304DB8" w:rsidRPr="00E93112" w:rsidRDefault="00304DB8" w:rsidP="00304DB8">
      <w:pPr>
        <w:spacing w:after="0"/>
        <w:rPr>
          <w:rFonts w:ascii="Times New Roman" w:hAnsi="Times New Roman" w:cs="Times New Roman"/>
          <w:sz w:val="24"/>
          <w:szCs w:val="24"/>
        </w:rPr>
      </w:pPr>
      <w:r w:rsidRPr="00E93112">
        <w:rPr>
          <w:rFonts w:ascii="Times New Roman" w:hAnsi="Times New Roman" w:cs="Times New Roman"/>
          <w:sz w:val="24"/>
          <w:szCs w:val="24"/>
        </w:rPr>
        <w:t>Fabian, Chronicle, 685.</w:t>
      </w:r>
    </w:p>
    <w:p w:rsidR="00304DB8" w:rsidRPr="00E93112" w:rsidRDefault="00304DB8" w:rsidP="00304DB8">
      <w:pPr>
        <w:spacing w:after="0"/>
        <w:rPr>
          <w:rFonts w:ascii="Times New Roman" w:hAnsi="Times New Roman" w:cs="Times New Roman"/>
          <w:sz w:val="24"/>
          <w:szCs w:val="24"/>
        </w:rPr>
      </w:pPr>
    </w:p>
    <w:p w:rsidR="00304DB8" w:rsidRDefault="0001701D" w:rsidP="008D174C">
      <w:pPr>
        <w:spacing w:after="0"/>
        <w:rPr>
          <w:rFonts w:ascii="Times New Roman" w:hAnsi="Times New Roman" w:cs="Times New Roman"/>
          <w:sz w:val="24"/>
          <w:szCs w:val="24"/>
        </w:rPr>
      </w:pPr>
      <w:r w:rsidRPr="0001701D">
        <w:rPr>
          <w:rFonts w:ascii="Times New Roman" w:hAnsi="Times New Roman" w:cs="Times New Roman"/>
          <w:b/>
          <w:sz w:val="24"/>
          <w:szCs w:val="24"/>
        </w:rPr>
        <w:t>Secondary Sources</w:t>
      </w:r>
      <w:r>
        <w:rPr>
          <w:rFonts w:ascii="Times New Roman" w:hAnsi="Times New Roman" w:cs="Times New Roman"/>
          <w:sz w:val="24"/>
          <w:szCs w:val="24"/>
        </w:rPr>
        <w:t>:</w:t>
      </w:r>
    </w:p>
    <w:p w:rsidR="00304DB8" w:rsidRDefault="00E91EC3" w:rsidP="008D174C">
      <w:pPr>
        <w:spacing w:after="0"/>
        <w:rPr>
          <w:rFonts w:ascii="Times New Roman" w:hAnsi="Times New Roman" w:cs="Times New Roman"/>
          <w:sz w:val="24"/>
          <w:szCs w:val="24"/>
        </w:rPr>
      </w:pPr>
      <w:proofErr w:type="gramStart"/>
      <w:r>
        <w:rPr>
          <w:rFonts w:ascii="Times New Roman" w:hAnsi="Times New Roman" w:cs="Times New Roman"/>
          <w:sz w:val="24"/>
          <w:szCs w:val="24"/>
        </w:rPr>
        <w:t>Aston, M., Lollards and Reformers.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Hambledon</w:t>
      </w:r>
      <w:proofErr w:type="spellEnd"/>
      <w:r>
        <w:rPr>
          <w:rFonts w:ascii="Times New Roman" w:hAnsi="Times New Roman" w:cs="Times New Roman"/>
          <w:sz w:val="24"/>
          <w:szCs w:val="24"/>
        </w:rPr>
        <w:t xml:space="preserve"> Press, 1984</w:t>
      </w:r>
    </w:p>
    <w:p w:rsidR="00E91EC3" w:rsidRDefault="00E91EC3" w:rsidP="00E91EC3">
      <w:pPr>
        <w:spacing w:after="0"/>
        <w:rPr>
          <w:rFonts w:ascii="Times New Roman" w:hAnsi="Times New Roman" w:cs="Times New Roman"/>
          <w:sz w:val="24"/>
          <w:szCs w:val="24"/>
        </w:rPr>
      </w:pPr>
    </w:p>
    <w:p w:rsidR="00E91EC3" w:rsidRDefault="00E91EC3" w:rsidP="00E91EC3">
      <w:pPr>
        <w:spacing w:after="0"/>
        <w:rPr>
          <w:rFonts w:ascii="Times New Roman" w:hAnsi="Times New Roman" w:cs="Times New Roman"/>
          <w:sz w:val="24"/>
          <w:szCs w:val="24"/>
        </w:rPr>
      </w:pPr>
      <w:r>
        <w:rPr>
          <w:rFonts w:ascii="Times New Roman" w:hAnsi="Times New Roman" w:cs="Times New Roman"/>
          <w:sz w:val="24"/>
          <w:szCs w:val="24"/>
        </w:rPr>
        <w:t xml:space="preserve">Hudson, A., The </w:t>
      </w:r>
      <w:proofErr w:type="spellStart"/>
      <w:r>
        <w:rPr>
          <w:rFonts w:ascii="Times New Roman" w:hAnsi="Times New Roman" w:cs="Times New Roman"/>
          <w:sz w:val="24"/>
          <w:szCs w:val="24"/>
        </w:rPr>
        <w:t>Preamture</w:t>
      </w:r>
      <w:proofErr w:type="spellEnd"/>
      <w:r>
        <w:rPr>
          <w:rFonts w:ascii="Times New Roman" w:hAnsi="Times New Roman" w:cs="Times New Roman"/>
          <w:sz w:val="24"/>
          <w:szCs w:val="24"/>
        </w:rPr>
        <w:t xml:space="preserve"> Reformation: </w:t>
      </w:r>
      <w:proofErr w:type="spellStart"/>
      <w:r>
        <w:rPr>
          <w:rFonts w:ascii="Times New Roman" w:hAnsi="Times New Roman" w:cs="Times New Roman"/>
          <w:sz w:val="24"/>
          <w:szCs w:val="24"/>
        </w:rPr>
        <w:t>Wycliffite</w:t>
      </w:r>
      <w:proofErr w:type="spellEnd"/>
      <w:r>
        <w:rPr>
          <w:rFonts w:ascii="Times New Roman" w:hAnsi="Times New Roman" w:cs="Times New Roman"/>
          <w:sz w:val="24"/>
          <w:szCs w:val="24"/>
        </w:rPr>
        <w:t xml:space="preserve"> texts and </w:t>
      </w:r>
      <w:proofErr w:type="spellStart"/>
      <w:r>
        <w:rPr>
          <w:rFonts w:ascii="Times New Roman" w:hAnsi="Times New Roman" w:cs="Times New Roman"/>
          <w:sz w:val="24"/>
          <w:szCs w:val="24"/>
        </w:rPr>
        <w:t>Lollard</w:t>
      </w:r>
      <w:proofErr w:type="spellEnd"/>
      <w:r>
        <w:rPr>
          <w:rFonts w:ascii="Times New Roman" w:hAnsi="Times New Roman" w:cs="Times New Roman"/>
          <w:sz w:val="24"/>
          <w:szCs w:val="24"/>
        </w:rPr>
        <w:t xml:space="preserve"> History. Oxford: Clarendon 1988</w:t>
      </w:r>
    </w:p>
    <w:p w:rsidR="00E91EC3" w:rsidRDefault="00E91EC3" w:rsidP="00E91EC3">
      <w:pPr>
        <w:spacing w:after="0"/>
        <w:rPr>
          <w:rFonts w:ascii="Times New Roman" w:hAnsi="Times New Roman" w:cs="Times New Roman"/>
          <w:sz w:val="24"/>
          <w:szCs w:val="24"/>
        </w:rPr>
      </w:pPr>
    </w:p>
    <w:p w:rsidR="00E91EC3" w:rsidRDefault="00E91EC3" w:rsidP="00E91EC3">
      <w:pPr>
        <w:spacing w:after="0"/>
        <w:rPr>
          <w:rFonts w:ascii="Times New Roman" w:hAnsi="Times New Roman" w:cs="Times New Roman"/>
          <w:sz w:val="24"/>
          <w:szCs w:val="24"/>
        </w:rPr>
      </w:pPr>
      <w:r>
        <w:rPr>
          <w:rFonts w:ascii="Times New Roman" w:hAnsi="Times New Roman" w:cs="Times New Roman"/>
          <w:sz w:val="24"/>
          <w:szCs w:val="24"/>
        </w:rPr>
        <w:t xml:space="preserve">Lambert, </w:t>
      </w:r>
      <w:proofErr w:type="gramStart"/>
      <w:r>
        <w:rPr>
          <w:rFonts w:ascii="Times New Roman" w:hAnsi="Times New Roman" w:cs="Times New Roman"/>
          <w:sz w:val="24"/>
          <w:szCs w:val="24"/>
        </w:rPr>
        <w:t>M., ……</w:t>
      </w:r>
      <w:proofErr w:type="gramEnd"/>
    </w:p>
    <w:p w:rsidR="00E91EC3" w:rsidRDefault="00E91EC3" w:rsidP="00E91EC3">
      <w:pPr>
        <w:spacing w:after="0"/>
        <w:rPr>
          <w:rFonts w:ascii="Times New Roman" w:hAnsi="Times New Roman" w:cs="Times New Roman"/>
          <w:sz w:val="24"/>
          <w:szCs w:val="24"/>
        </w:rPr>
      </w:pPr>
      <w:r>
        <w:rPr>
          <w:rFonts w:ascii="Times New Roman" w:hAnsi="Times New Roman" w:cs="Times New Roman"/>
          <w:sz w:val="24"/>
          <w:szCs w:val="24"/>
        </w:rPr>
        <w:t xml:space="preserve">Larsen, A., Are all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In Somerset, F, Havens, J. and </w:t>
      </w:r>
      <w:proofErr w:type="spellStart"/>
      <w:r>
        <w:rPr>
          <w:rFonts w:ascii="Times New Roman" w:hAnsi="Times New Roman" w:cs="Times New Roman"/>
          <w:sz w:val="24"/>
          <w:szCs w:val="24"/>
        </w:rPr>
        <w:t>Pitard</w:t>
      </w:r>
      <w:proofErr w:type="spellEnd"/>
      <w:r>
        <w:rPr>
          <w:rFonts w:ascii="Times New Roman" w:hAnsi="Times New Roman" w:cs="Times New Roman"/>
          <w:sz w:val="24"/>
          <w:szCs w:val="24"/>
        </w:rPr>
        <w:t>, D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and their Influence. </w:t>
      </w:r>
      <w:proofErr w:type="spellStart"/>
      <w:r>
        <w:rPr>
          <w:rFonts w:ascii="Times New Roman" w:hAnsi="Times New Roman" w:cs="Times New Roman"/>
          <w:sz w:val="24"/>
          <w:szCs w:val="24"/>
        </w:rPr>
        <w:t>Boydell</w:t>
      </w:r>
      <w:proofErr w:type="spellEnd"/>
      <w:r>
        <w:rPr>
          <w:rFonts w:ascii="Times New Roman" w:hAnsi="Times New Roman" w:cs="Times New Roman"/>
          <w:sz w:val="24"/>
          <w:szCs w:val="24"/>
        </w:rPr>
        <w:t xml:space="preserve"> Press, 2003.</w:t>
      </w:r>
    </w:p>
    <w:p w:rsidR="00E91EC3" w:rsidRDefault="00E91EC3" w:rsidP="008D174C">
      <w:pPr>
        <w:spacing w:after="0"/>
        <w:rPr>
          <w:rFonts w:ascii="Times New Roman" w:hAnsi="Times New Roman" w:cs="Times New Roman"/>
          <w:sz w:val="24"/>
          <w:szCs w:val="24"/>
        </w:rPr>
      </w:pPr>
    </w:p>
    <w:p w:rsidR="00E91EC3" w:rsidRDefault="00E91EC3" w:rsidP="008D174C">
      <w:pPr>
        <w:spacing w:after="0"/>
        <w:rPr>
          <w:rFonts w:ascii="Times New Roman" w:hAnsi="Times New Roman" w:cs="Times New Roman"/>
          <w:sz w:val="24"/>
          <w:szCs w:val="24"/>
        </w:rPr>
      </w:pPr>
      <w:proofErr w:type="spellStart"/>
      <w:r>
        <w:rPr>
          <w:rFonts w:ascii="Times New Roman" w:hAnsi="Times New Roman" w:cs="Times New Roman"/>
          <w:sz w:val="24"/>
          <w:szCs w:val="24"/>
        </w:rPr>
        <w:t>McSheffrey</w:t>
      </w:r>
      <w:proofErr w:type="spellEnd"/>
      <w:r>
        <w:rPr>
          <w:rFonts w:ascii="Times New Roman" w:hAnsi="Times New Roman" w:cs="Times New Roman"/>
          <w:sz w:val="24"/>
          <w:szCs w:val="24"/>
        </w:rPr>
        <w:t xml:space="preserve">, S., Gender and heresy: Women and men in </w:t>
      </w:r>
      <w:proofErr w:type="spellStart"/>
      <w:r>
        <w:rPr>
          <w:rFonts w:ascii="Times New Roman" w:hAnsi="Times New Roman" w:cs="Times New Roman"/>
          <w:sz w:val="24"/>
          <w:szCs w:val="24"/>
        </w:rPr>
        <w:t>Lollard</w:t>
      </w:r>
      <w:proofErr w:type="spellEnd"/>
      <w:r>
        <w:rPr>
          <w:rFonts w:ascii="Times New Roman" w:hAnsi="Times New Roman" w:cs="Times New Roman"/>
          <w:sz w:val="24"/>
          <w:szCs w:val="24"/>
        </w:rPr>
        <w:t xml:space="preserve"> communities. University </w:t>
      </w:r>
      <w:proofErr w:type="spellStart"/>
      <w:proofErr w:type="gramStart"/>
      <w:r>
        <w:rPr>
          <w:rFonts w:ascii="Times New Roman" w:hAnsi="Times New Roman" w:cs="Times New Roman"/>
          <w:sz w:val="24"/>
          <w:szCs w:val="24"/>
        </w:rPr>
        <w:t>fo</w:t>
      </w:r>
      <w:proofErr w:type="spellEnd"/>
      <w:proofErr w:type="gramEnd"/>
      <w:r>
        <w:rPr>
          <w:rFonts w:ascii="Times New Roman" w:hAnsi="Times New Roman" w:cs="Times New Roman"/>
          <w:sz w:val="24"/>
          <w:szCs w:val="24"/>
        </w:rPr>
        <w:t xml:space="preserve"> Pennsylvania, 1995.</w:t>
      </w:r>
    </w:p>
    <w:p w:rsidR="00907D0F" w:rsidRDefault="00907D0F" w:rsidP="008D174C">
      <w:pPr>
        <w:spacing w:after="0"/>
        <w:rPr>
          <w:rFonts w:ascii="Times New Roman" w:hAnsi="Times New Roman" w:cs="Times New Roman"/>
          <w:sz w:val="24"/>
          <w:szCs w:val="24"/>
        </w:rPr>
      </w:pPr>
      <w:r>
        <w:rPr>
          <w:rFonts w:ascii="Times New Roman" w:hAnsi="Times New Roman" w:cs="Times New Roman"/>
          <w:sz w:val="24"/>
          <w:szCs w:val="24"/>
        </w:rPr>
        <w:t xml:space="preserve">Somerset, F, Havens, J. and </w:t>
      </w:r>
      <w:proofErr w:type="spellStart"/>
      <w:r>
        <w:rPr>
          <w:rFonts w:ascii="Times New Roman" w:hAnsi="Times New Roman" w:cs="Times New Roman"/>
          <w:sz w:val="24"/>
          <w:szCs w:val="24"/>
        </w:rPr>
        <w:t>Pitard</w:t>
      </w:r>
      <w:proofErr w:type="spellEnd"/>
      <w:r>
        <w:rPr>
          <w:rFonts w:ascii="Times New Roman" w:hAnsi="Times New Roman" w:cs="Times New Roman"/>
          <w:sz w:val="24"/>
          <w:szCs w:val="24"/>
        </w:rPr>
        <w:t>, D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and their Influence. </w:t>
      </w:r>
      <w:proofErr w:type="spellStart"/>
      <w:r>
        <w:rPr>
          <w:rFonts w:ascii="Times New Roman" w:hAnsi="Times New Roman" w:cs="Times New Roman"/>
          <w:sz w:val="24"/>
          <w:szCs w:val="24"/>
        </w:rPr>
        <w:t>Boydell</w:t>
      </w:r>
      <w:proofErr w:type="spellEnd"/>
      <w:r>
        <w:rPr>
          <w:rFonts w:ascii="Times New Roman" w:hAnsi="Times New Roman" w:cs="Times New Roman"/>
          <w:sz w:val="24"/>
          <w:szCs w:val="24"/>
        </w:rPr>
        <w:t xml:space="preserve"> Press, 2003.</w:t>
      </w:r>
    </w:p>
    <w:p w:rsidR="00391E75" w:rsidRDefault="00391E75" w:rsidP="00391E75">
      <w:pPr>
        <w:spacing w:after="0"/>
        <w:rPr>
          <w:rFonts w:ascii="Times New Roman" w:hAnsi="Times New Roman" w:cs="Times New Roman"/>
          <w:sz w:val="24"/>
          <w:szCs w:val="24"/>
        </w:rPr>
      </w:pPr>
      <w:proofErr w:type="spellStart"/>
      <w:r>
        <w:rPr>
          <w:rFonts w:ascii="Times New Roman" w:hAnsi="Times New Roman" w:cs="Times New Roman"/>
          <w:sz w:val="24"/>
          <w:szCs w:val="24"/>
        </w:rPr>
        <w:t>Aers</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Wlater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Brut’s</w:t>
      </w:r>
      <w:proofErr w:type="spellEnd"/>
      <w:r>
        <w:rPr>
          <w:rFonts w:ascii="Times New Roman" w:hAnsi="Times New Roman" w:cs="Times New Roman"/>
          <w:sz w:val="24"/>
          <w:szCs w:val="24"/>
        </w:rPr>
        <w:t xml:space="preserve"> Theology of the Sacrament of the Altar in Somerset, F, Havens, J. and </w:t>
      </w:r>
      <w:proofErr w:type="spellStart"/>
      <w:r>
        <w:rPr>
          <w:rFonts w:ascii="Times New Roman" w:hAnsi="Times New Roman" w:cs="Times New Roman"/>
          <w:sz w:val="24"/>
          <w:szCs w:val="24"/>
        </w:rPr>
        <w:t>Pitard</w:t>
      </w:r>
      <w:proofErr w:type="spellEnd"/>
      <w:r>
        <w:rPr>
          <w:rFonts w:ascii="Times New Roman" w:hAnsi="Times New Roman" w:cs="Times New Roman"/>
          <w:sz w:val="24"/>
          <w:szCs w:val="24"/>
        </w:rPr>
        <w:t>, D (</w:t>
      </w:r>
      <w:proofErr w:type="spellStart"/>
      <w:proofErr w:type="gramStart"/>
      <w:r>
        <w:rPr>
          <w:rFonts w:ascii="Times New Roman" w:hAnsi="Times New Roman" w:cs="Times New Roman"/>
          <w:sz w:val="24"/>
          <w:szCs w:val="24"/>
        </w:rPr>
        <w:t>eds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and their Influence. </w:t>
      </w:r>
      <w:proofErr w:type="spellStart"/>
      <w:r>
        <w:rPr>
          <w:rFonts w:ascii="Times New Roman" w:hAnsi="Times New Roman" w:cs="Times New Roman"/>
          <w:sz w:val="24"/>
          <w:szCs w:val="24"/>
        </w:rPr>
        <w:t>Boydell</w:t>
      </w:r>
      <w:proofErr w:type="spellEnd"/>
      <w:r>
        <w:rPr>
          <w:rFonts w:ascii="Times New Roman" w:hAnsi="Times New Roman" w:cs="Times New Roman"/>
          <w:sz w:val="24"/>
          <w:szCs w:val="24"/>
        </w:rPr>
        <w:t xml:space="preserve"> Press, 2003.</w:t>
      </w:r>
    </w:p>
    <w:p w:rsidR="00E91EC3" w:rsidRDefault="00E91EC3">
      <w:pPr>
        <w:rPr>
          <w:rFonts w:ascii="Times New Roman" w:hAnsi="Times New Roman" w:cs="Times New Roman"/>
          <w:sz w:val="24"/>
          <w:szCs w:val="24"/>
        </w:rPr>
      </w:pPr>
      <w:r>
        <w:rPr>
          <w:rFonts w:ascii="Times New Roman" w:hAnsi="Times New Roman" w:cs="Times New Roman"/>
          <w:sz w:val="24"/>
          <w:szCs w:val="24"/>
        </w:rPr>
        <w:t>Thompson…..</w:t>
      </w:r>
    </w:p>
    <w:p w:rsidR="00240113" w:rsidRDefault="00E91EC3">
      <w:pPr>
        <w:rPr>
          <w:rFonts w:ascii="Times New Roman" w:hAnsi="Times New Roman" w:cs="Times New Roman"/>
          <w:sz w:val="24"/>
          <w:szCs w:val="24"/>
        </w:rPr>
      </w:pPr>
      <w:r>
        <w:rPr>
          <w:rFonts w:ascii="Times New Roman" w:hAnsi="Times New Roman" w:cs="Times New Roman"/>
          <w:sz w:val="24"/>
          <w:szCs w:val="24"/>
        </w:rPr>
        <w:t>Wakefield……</w:t>
      </w:r>
      <w:r w:rsidR="00240113">
        <w:rPr>
          <w:rFonts w:ascii="Times New Roman" w:hAnsi="Times New Roman" w:cs="Times New Roman"/>
          <w:sz w:val="24"/>
          <w:szCs w:val="24"/>
        </w:rPr>
        <w:br w:type="page"/>
      </w:r>
    </w:p>
    <w:p w:rsidR="00391E75" w:rsidRPr="00240113" w:rsidRDefault="00240113" w:rsidP="008D174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Prosecuted </w:t>
      </w:r>
      <w:r w:rsidRPr="00240113">
        <w:rPr>
          <w:rFonts w:ascii="Times New Roman" w:hAnsi="Times New Roman" w:cs="Times New Roman"/>
          <w:b/>
          <w:sz w:val="24"/>
          <w:szCs w:val="24"/>
        </w:rPr>
        <w:t>Lollards resident in Surrey</w:t>
      </w:r>
    </w:p>
    <w:p w:rsidR="00240113" w:rsidRDefault="00240113" w:rsidP="008D174C">
      <w:pPr>
        <w:spacing w:after="0"/>
        <w:rPr>
          <w:rFonts w:ascii="Times New Roman" w:hAnsi="Times New Roman" w:cs="Times New Roman"/>
          <w:sz w:val="24"/>
          <w:szCs w:val="24"/>
        </w:rPr>
      </w:pPr>
    </w:p>
    <w:tbl>
      <w:tblPr>
        <w:tblStyle w:val="TableGrid"/>
        <w:tblW w:w="0" w:type="auto"/>
        <w:tblLook w:val="04A0"/>
      </w:tblPr>
      <w:tblGrid>
        <w:gridCol w:w="1691"/>
        <w:gridCol w:w="1635"/>
        <w:gridCol w:w="1614"/>
        <w:gridCol w:w="1572"/>
        <w:gridCol w:w="2730"/>
      </w:tblGrid>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Pr>
                <w:rFonts w:ascii="Times New Roman" w:hAnsi="Times New Roman" w:cs="Times New Roman"/>
                <w:b/>
                <w:sz w:val="24"/>
                <w:szCs w:val="24"/>
              </w:rPr>
              <w:t>Name</w:t>
            </w:r>
          </w:p>
        </w:tc>
        <w:tc>
          <w:tcPr>
            <w:tcW w:w="1635" w:type="dxa"/>
          </w:tcPr>
          <w:p w:rsidR="00240113" w:rsidRPr="00DB386D" w:rsidRDefault="00240113" w:rsidP="00572AAA">
            <w:pPr>
              <w:rPr>
                <w:rFonts w:ascii="Times New Roman" w:hAnsi="Times New Roman" w:cs="Times New Roman"/>
                <w:b/>
                <w:sz w:val="24"/>
                <w:szCs w:val="24"/>
              </w:rPr>
            </w:pPr>
            <w:r w:rsidRPr="00DB386D">
              <w:rPr>
                <w:rFonts w:ascii="Times New Roman" w:hAnsi="Times New Roman" w:cs="Times New Roman"/>
                <w:b/>
                <w:sz w:val="24"/>
                <w:szCs w:val="24"/>
              </w:rPr>
              <w:t>From</w:t>
            </w:r>
          </w:p>
        </w:tc>
        <w:tc>
          <w:tcPr>
            <w:tcW w:w="1614" w:type="dxa"/>
          </w:tcPr>
          <w:p w:rsidR="00240113" w:rsidRPr="00DB386D" w:rsidRDefault="00240113" w:rsidP="00572AAA">
            <w:pPr>
              <w:rPr>
                <w:rFonts w:ascii="Times New Roman" w:hAnsi="Times New Roman" w:cs="Times New Roman"/>
                <w:b/>
                <w:sz w:val="24"/>
                <w:szCs w:val="24"/>
              </w:rPr>
            </w:pPr>
            <w:r w:rsidRPr="00DB386D">
              <w:rPr>
                <w:rFonts w:ascii="Times New Roman" w:hAnsi="Times New Roman" w:cs="Times New Roman"/>
                <w:b/>
                <w:sz w:val="24"/>
                <w:szCs w:val="24"/>
              </w:rPr>
              <w:t>Primary Source</w:t>
            </w:r>
          </w:p>
        </w:tc>
        <w:tc>
          <w:tcPr>
            <w:tcW w:w="1572" w:type="dxa"/>
          </w:tcPr>
          <w:p w:rsidR="00240113" w:rsidRPr="00DB386D" w:rsidRDefault="00240113" w:rsidP="00572AAA">
            <w:pPr>
              <w:rPr>
                <w:rFonts w:ascii="Times New Roman" w:hAnsi="Times New Roman" w:cs="Times New Roman"/>
                <w:b/>
                <w:sz w:val="24"/>
                <w:szCs w:val="24"/>
              </w:rPr>
            </w:pPr>
            <w:r w:rsidRPr="00DB386D">
              <w:rPr>
                <w:rFonts w:ascii="Times New Roman" w:hAnsi="Times New Roman" w:cs="Times New Roman"/>
                <w:b/>
                <w:sz w:val="24"/>
                <w:szCs w:val="24"/>
              </w:rPr>
              <w:t>Date/trial</w:t>
            </w:r>
          </w:p>
        </w:tc>
        <w:tc>
          <w:tcPr>
            <w:tcW w:w="2730" w:type="dxa"/>
          </w:tcPr>
          <w:p w:rsidR="00240113" w:rsidRPr="00DB386D" w:rsidRDefault="00240113" w:rsidP="00572AAA">
            <w:pPr>
              <w:rPr>
                <w:rFonts w:ascii="Times New Roman" w:hAnsi="Times New Roman" w:cs="Times New Roman"/>
                <w:b/>
                <w:sz w:val="24"/>
                <w:szCs w:val="24"/>
              </w:rPr>
            </w:pPr>
            <w:r w:rsidRPr="00DB386D">
              <w:rPr>
                <w:rFonts w:ascii="Times New Roman" w:hAnsi="Times New Roman" w:cs="Times New Roman"/>
                <w:b/>
                <w:sz w:val="24"/>
                <w:szCs w:val="24"/>
              </w:rPr>
              <w:t>Detail</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sidRPr="00E93112">
              <w:rPr>
                <w:rFonts w:ascii="Times New Roman" w:hAnsi="Times New Roman" w:cs="Times New Roman"/>
                <w:b/>
                <w:sz w:val="24"/>
                <w:szCs w:val="24"/>
              </w:rPr>
              <w:t xml:space="preserve">Adam </w:t>
            </w:r>
            <w:proofErr w:type="spellStart"/>
            <w:r w:rsidRPr="00E93112">
              <w:rPr>
                <w:rFonts w:ascii="Times New Roman" w:hAnsi="Times New Roman" w:cs="Times New Roman"/>
                <w:b/>
                <w:sz w:val="24"/>
                <w:szCs w:val="24"/>
              </w:rPr>
              <w:t>Millward</w:t>
            </w:r>
            <w:proofErr w:type="spellEnd"/>
            <w:r w:rsidRPr="00E93112">
              <w:rPr>
                <w:rFonts w:ascii="Times New Roman" w:hAnsi="Times New Roman" w:cs="Times New Roman"/>
                <w:b/>
                <w:sz w:val="24"/>
                <w:szCs w:val="24"/>
              </w:rPr>
              <w:t xml:space="preserve"> or Sims, weaver</w:t>
            </w:r>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Farnham</w:t>
            </w:r>
            <w:proofErr w:type="spellEnd"/>
          </w:p>
        </w:tc>
        <w:tc>
          <w:tcPr>
            <w:tcW w:w="1614"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CCR 1435-41, 387</w:t>
            </w:r>
          </w:p>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PRO</w:t>
            </w:r>
            <w:r w:rsidRPr="00E93112">
              <w:rPr>
                <w:rFonts w:ascii="Times New Roman" w:hAnsi="Times New Roman" w:cs="Times New Roman"/>
                <w:sz w:val="24"/>
                <w:szCs w:val="24"/>
              </w:rPr>
              <w:t xml:space="preserve"> AI</w:t>
            </w:r>
            <w:r>
              <w:rPr>
                <w:rFonts w:ascii="Times New Roman" w:hAnsi="Times New Roman" w:cs="Times New Roman"/>
                <w:sz w:val="24"/>
                <w:szCs w:val="24"/>
              </w:rPr>
              <w:t xml:space="preserve">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65-66, 70-71</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Summoned to jurors in </w:t>
            </w:r>
            <w:proofErr w:type="spellStart"/>
            <w:r>
              <w:rPr>
                <w:rFonts w:ascii="Times New Roman" w:hAnsi="Times New Roman" w:cs="Times New Roman"/>
                <w:sz w:val="24"/>
                <w:szCs w:val="24"/>
              </w:rPr>
              <w:t>Farnham</w:t>
            </w:r>
            <w:proofErr w:type="spellEnd"/>
            <w:r>
              <w:rPr>
                <w:rFonts w:ascii="Times New Roman" w:hAnsi="Times New Roman" w:cs="Times New Roman"/>
                <w:sz w:val="24"/>
                <w:szCs w:val="24"/>
              </w:rPr>
              <w:t>, 1440 charged with sedition (presumably secular). Sentenced to a traitor’s death</w:t>
            </w:r>
          </w:p>
        </w:tc>
        <w:tc>
          <w:tcPr>
            <w:tcW w:w="2730"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A weaver of </w:t>
            </w:r>
            <w:proofErr w:type="spellStart"/>
            <w:r>
              <w:rPr>
                <w:rFonts w:ascii="Times New Roman" w:hAnsi="Times New Roman" w:cs="Times New Roman"/>
                <w:sz w:val="24"/>
                <w:szCs w:val="24"/>
              </w:rPr>
              <w:t>Farnham</w:t>
            </w:r>
            <w:proofErr w:type="spellEnd"/>
            <w:r>
              <w:rPr>
                <w:rFonts w:ascii="Times New Roman" w:hAnsi="Times New Roman" w:cs="Times New Roman"/>
                <w:sz w:val="24"/>
                <w:szCs w:val="24"/>
              </w:rPr>
              <w:t xml:space="preserve">. Charged with plotting death of king and spoliation of the Church, and planning to burn an image of the Virgin. On August 11 tried to persuade men of </w:t>
            </w:r>
            <w:proofErr w:type="spellStart"/>
            <w:r>
              <w:rPr>
                <w:rFonts w:ascii="Times New Roman" w:hAnsi="Times New Roman" w:cs="Times New Roman"/>
                <w:sz w:val="24"/>
                <w:szCs w:val="24"/>
              </w:rPr>
              <w:t>Farnham</w:t>
            </w:r>
            <w:proofErr w:type="spellEnd"/>
            <w:r>
              <w:rPr>
                <w:rFonts w:ascii="Times New Roman" w:hAnsi="Times New Roman" w:cs="Times New Roman"/>
                <w:sz w:val="24"/>
                <w:szCs w:val="24"/>
              </w:rPr>
              <w:t xml:space="preserve"> to join his plot, but one informed Bishop Stafford. Tried to blame William Irish, but unsuccessfully.</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 64</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sidRPr="00E93112">
              <w:rPr>
                <w:rFonts w:ascii="Times New Roman" w:hAnsi="Times New Roman" w:cs="Times New Roman"/>
                <w:b/>
                <w:sz w:val="24"/>
                <w:szCs w:val="24"/>
              </w:rPr>
              <w:t>William Irish, chaplain</w:t>
            </w:r>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Thursley</w:t>
            </w:r>
            <w:proofErr w:type="spellEnd"/>
          </w:p>
        </w:tc>
        <w:tc>
          <w:tcPr>
            <w:tcW w:w="1614"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CCR 1435-41, 387</w:t>
            </w: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PRP AI</w:t>
            </w:r>
            <w:r>
              <w:rPr>
                <w:rFonts w:ascii="Times New Roman" w:hAnsi="Times New Roman" w:cs="Times New Roman"/>
                <w:sz w:val="24"/>
                <w:szCs w:val="24"/>
              </w:rPr>
              <w:t xml:space="preserve"> </w:t>
            </w:r>
            <w:proofErr w:type="spellStart"/>
            <w:r>
              <w:rPr>
                <w:rFonts w:ascii="Times New Roman" w:hAnsi="Times New Roman" w:cs="Times New Roman"/>
                <w:sz w:val="24"/>
                <w:szCs w:val="24"/>
              </w:rPr>
              <w:t>fol</w:t>
            </w:r>
            <w:proofErr w:type="spellEnd"/>
            <w:r>
              <w:rPr>
                <w:rFonts w:ascii="Times New Roman" w:hAnsi="Times New Roman" w:cs="Times New Roman"/>
                <w:sz w:val="24"/>
                <w:szCs w:val="24"/>
              </w:rPr>
              <w:t xml:space="preserve"> 65-66, 70-71 &amp; 78</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1440. Found guilty of sedition, but escaped.</w:t>
            </w:r>
          </w:p>
        </w:tc>
        <w:tc>
          <w:tcPr>
            <w:tcW w:w="2730"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Charged with Adam </w:t>
            </w:r>
            <w:proofErr w:type="spellStart"/>
            <w:r>
              <w:rPr>
                <w:rFonts w:ascii="Times New Roman" w:hAnsi="Times New Roman" w:cs="Times New Roman"/>
                <w:sz w:val="24"/>
                <w:szCs w:val="24"/>
              </w:rPr>
              <w:t>Millward</w:t>
            </w:r>
            <w:proofErr w:type="spellEnd"/>
            <w:r>
              <w:rPr>
                <w:rFonts w:ascii="Times New Roman" w:hAnsi="Times New Roman" w:cs="Times New Roman"/>
                <w:sz w:val="24"/>
                <w:szCs w:val="24"/>
              </w:rPr>
              <w:t xml:space="preserve">, but escaped his sentence.  Their beliefs appear similar to the </w:t>
            </w:r>
            <w:proofErr w:type="spellStart"/>
            <w:r>
              <w:rPr>
                <w:rFonts w:ascii="Times New Roman" w:hAnsi="Times New Roman" w:cs="Times New Roman"/>
                <w:sz w:val="24"/>
                <w:szCs w:val="24"/>
              </w:rPr>
              <w:t>Odiham</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Crondall</w:t>
            </w:r>
            <w:proofErr w:type="spellEnd"/>
            <w:r>
              <w:rPr>
                <w:rFonts w:ascii="Times New Roman" w:hAnsi="Times New Roman" w:cs="Times New Roman"/>
                <w:sz w:val="24"/>
                <w:szCs w:val="24"/>
              </w:rPr>
              <w:t xml:space="preserve"> group of heretics prosecuted at the same time </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 64</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sidRPr="00E93112">
              <w:rPr>
                <w:rFonts w:ascii="Times New Roman" w:hAnsi="Times New Roman" w:cs="Times New Roman"/>
                <w:b/>
                <w:sz w:val="24"/>
                <w:szCs w:val="24"/>
              </w:rPr>
              <w:t xml:space="preserve">John </w:t>
            </w:r>
            <w:proofErr w:type="spellStart"/>
            <w:r w:rsidRPr="00E93112">
              <w:rPr>
                <w:rFonts w:ascii="Times New Roman" w:hAnsi="Times New Roman" w:cs="Times New Roman"/>
                <w:b/>
                <w:sz w:val="24"/>
                <w:szCs w:val="24"/>
              </w:rPr>
              <w:t>Witton</w:t>
            </w:r>
            <w:proofErr w:type="spellEnd"/>
            <w:r w:rsidRPr="00E93112">
              <w:rPr>
                <w:rFonts w:ascii="Times New Roman" w:hAnsi="Times New Roman" w:cs="Times New Roman"/>
                <w:b/>
                <w:sz w:val="24"/>
                <w:szCs w:val="24"/>
              </w:rPr>
              <w:t xml:space="preserve">, Rector of </w:t>
            </w:r>
            <w:proofErr w:type="spellStart"/>
            <w:r w:rsidRPr="00E93112">
              <w:rPr>
                <w:rFonts w:ascii="Times New Roman" w:hAnsi="Times New Roman" w:cs="Times New Roman"/>
                <w:b/>
                <w:sz w:val="24"/>
                <w:szCs w:val="24"/>
              </w:rPr>
              <w:t>Chiddingfold</w:t>
            </w:r>
            <w:proofErr w:type="spellEnd"/>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Chiddingfold</w:t>
            </w:r>
            <w:proofErr w:type="spellEnd"/>
          </w:p>
        </w:tc>
        <w:tc>
          <w:tcPr>
            <w:tcW w:w="1614" w:type="dxa"/>
          </w:tcPr>
          <w:p w:rsidR="00240113" w:rsidRDefault="00240113" w:rsidP="00572AAA">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w:t>
            </w:r>
            <w:proofErr w:type="spellEnd"/>
            <w:r w:rsidRPr="00E93112">
              <w:rPr>
                <w:rFonts w:ascii="Times New Roman" w:hAnsi="Times New Roman" w:cs="Times New Roman"/>
                <w:sz w:val="24"/>
                <w:szCs w:val="24"/>
              </w:rPr>
              <w:t xml:space="preserve">  46-49</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TCD MS A 1.10, </w:t>
            </w:r>
            <w:proofErr w:type="spellStart"/>
            <w:r>
              <w:rPr>
                <w:rFonts w:ascii="Times New Roman" w:hAnsi="Times New Roman" w:cs="Times New Roman"/>
                <w:sz w:val="24"/>
                <w:szCs w:val="24"/>
              </w:rPr>
              <w:t>fo</w:t>
            </w:r>
            <w:proofErr w:type="spellEnd"/>
            <w:r>
              <w:rPr>
                <w:rFonts w:ascii="Times New Roman" w:hAnsi="Times New Roman" w:cs="Times New Roman"/>
                <w:sz w:val="24"/>
                <w:szCs w:val="24"/>
              </w:rPr>
              <w:t xml:space="preserve"> 38-40</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Summoned July 1440 by Bishop </w:t>
            </w:r>
            <w:proofErr w:type="spellStart"/>
            <w:r>
              <w:rPr>
                <w:rFonts w:ascii="Times New Roman" w:hAnsi="Times New Roman" w:cs="Times New Roman"/>
                <w:sz w:val="24"/>
                <w:szCs w:val="24"/>
              </w:rPr>
              <w:t>Praty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Chichester</w:t>
            </w:r>
            <w:proofErr w:type="spellEnd"/>
          </w:p>
        </w:tc>
        <w:tc>
          <w:tcPr>
            <w:tcW w:w="2730"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Case ‘reserved to Beaufort’.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preserved in a Wycliffe bible in Dublin. Denied charge of heresy. Not clear if abjured, but was translated to </w:t>
            </w:r>
            <w:proofErr w:type="spellStart"/>
            <w:r>
              <w:rPr>
                <w:rFonts w:ascii="Times New Roman" w:hAnsi="Times New Roman" w:cs="Times New Roman"/>
                <w:sz w:val="24"/>
                <w:szCs w:val="24"/>
              </w:rPr>
              <w:t>Lewisham</w:t>
            </w:r>
            <w:proofErr w:type="spellEnd"/>
            <w:r>
              <w:rPr>
                <w:rFonts w:ascii="Times New Roman" w:hAnsi="Times New Roman" w:cs="Times New Roman"/>
                <w:sz w:val="24"/>
                <w:szCs w:val="24"/>
              </w:rPr>
              <w:t xml:space="preserve"> in 1441.</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 63</w:t>
            </w:r>
          </w:p>
        </w:tc>
      </w:tr>
      <w:tr w:rsidR="00240113" w:rsidRPr="00E93112" w:rsidTr="006520F4">
        <w:tc>
          <w:tcPr>
            <w:tcW w:w="1691"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b/>
                <w:sz w:val="24"/>
                <w:szCs w:val="24"/>
              </w:rPr>
              <w:t>Joan Brede</w:t>
            </w:r>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Southwark</w:t>
            </w:r>
            <w:proofErr w:type="spellEnd"/>
          </w:p>
        </w:tc>
        <w:tc>
          <w:tcPr>
            <w:tcW w:w="1614" w:type="dxa"/>
          </w:tcPr>
          <w:p w:rsidR="00240113"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 xml:space="preserve">Reg. </w:t>
            </w:r>
            <w:proofErr w:type="spellStart"/>
            <w:r w:rsidRPr="00E93112">
              <w:rPr>
                <w:rFonts w:ascii="Times New Roman" w:hAnsi="Times New Roman" w:cs="Times New Roman"/>
                <w:sz w:val="24"/>
                <w:szCs w:val="24"/>
              </w:rPr>
              <w:t>Fitzjames</w:t>
            </w:r>
            <w:proofErr w:type="spellEnd"/>
            <w:r w:rsidRPr="00E93112">
              <w:rPr>
                <w:rFonts w:ascii="Times New Roman" w:hAnsi="Times New Roman" w:cs="Times New Roman"/>
                <w:sz w:val="24"/>
                <w:szCs w:val="24"/>
              </w:rPr>
              <w:t xml:space="preserve">, </w:t>
            </w:r>
            <w:proofErr w:type="spellStart"/>
            <w:r w:rsidRPr="00E93112">
              <w:rPr>
                <w:rFonts w:ascii="Times New Roman" w:hAnsi="Times New Roman" w:cs="Times New Roman"/>
                <w:sz w:val="24"/>
                <w:szCs w:val="24"/>
              </w:rPr>
              <w:t>fols</w:t>
            </w:r>
            <w:proofErr w:type="spellEnd"/>
            <w:r w:rsidRPr="00E93112">
              <w:rPr>
                <w:rFonts w:ascii="Times New Roman" w:hAnsi="Times New Roman" w:cs="Times New Roman"/>
                <w:sz w:val="24"/>
                <w:szCs w:val="24"/>
              </w:rPr>
              <w:t xml:space="preserve">. 4r-4v, 25r-27r; </w:t>
            </w:r>
            <w:proofErr w:type="spellStart"/>
            <w:r w:rsidRPr="00E93112">
              <w:rPr>
                <w:rFonts w:ascii="Times New Roman" w:hAnsi="Times New Roman" w:cs="Times New Roman"/>
                <w:sz w:val="24"/>
                <w:szCs w:val="24"/>
              </w:rPr>
              <w:t>Reg</w:t>
            </w:r>
            <w:proofErr w:type="spellEnd"/>
            <w:r w:rsidRPr="00E93112">
              <w:rPr>
                <w:rFonts w:ascii="Times New Roman" w:hAnsi="Times New Roman" w:cs="Times New Roman"/>
                <w:sz w:val="24"/>
                <w:szCs w:val="24"/>
              </w:rPr>
              <w:t xml:space="preserve"> Fox, 2, </w:t>
            </w:r>
            <w:proofErr w:type="spellStart"/>
            <w:r w:rsidRPr="00E93112">
              <w:rPr>
                <w:rFonts w:ascii="Times New Roman" w:hAnsi="Times New Roman" w:cs="Times New Roman"/>
                <w:sz w:val="24"/>
                <w:szCs w:val="24"/>
              </w:rPr>
              <w:t>fols</w:t>
            </w:r>
            <w:proofErr w:type="spellEnd"/>
            <w:r w:rsidRPr="00E93112">
              <w:rPr>
                <w:rFonts w:ascii="Times New Roman" w:hAnsi="Times New Roman" w:cs="Times New Roman"/>
                <w:sz w:val="24"/>
                <w:szCs w:val="24"/>
              </w:rPr>
              <w:t xml:space="preserve">. 86v-88r; Winchester </w:t>
            </w:r>
          </w:p>
          <w:p w:rsidR="00240113"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 xml:space="preserve">Reg. Langton, </w:t>
            </w:r>
            <w:proofErr w:type="spellStart"/>
            <w:r w:rsidRPr="00E93112">
              <w:rPr>
                <w:rFonts w:ascii="Times New Roman" w:hAnsi="Times New Roman" w:cs="Times New Roman"/>
                <w:sz w:val="24"/>
                <w:szCs w:val="24"/>
              </w:rPr>
              <w:t>fol</w:t>
            </w:r>
            <w:proofErr w:type="spellEnd"/>
            <w:r w:rsidRPr="00E93112">
              <w:rPr>
                <w:rFonts w:ascii="Times New Roman" w:hAnsi="Times New Roman" w:cs="Times New Roman"/>
                <w:sz w:val="24"/>
                <w:szCs w:val="24"/>
              </w:rPr>
              <w:t xml:space="preserve"> 66r</w:t>
            </w: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 xml:space="preserve">Chronicle of London, 208, 261; Great </w:t>
            </w:r>
            <w:r w:rsidRPr="00E93112">
              <w:rPr>
                <w:rFonts w:ascii="Times New Roman" w:hAnsi="Times New Roman" w:cs="Times New Roman"/>
                <w:sz w:val="24"/>
                <w:szCs w:val="24"/>
              </w:rPr>
              <w:lastRenderedPageBreak/>
              <w:t>chronicle of London 252, 262;</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lastRenderedPageBreak/>
              <w:t>1496?</w:t>
            </w:r>
          </w:p>
        </w:tc>
        <w:tc>
          <w:tcPr>
            <w:tcW w:w="2730" w:type="dxa"/>
          </w:tcPr>
          <w:p w:rsidR="00240113" w:rsidRPr="00E93112" w:rsidRDefault="00240113" w:rsidP="00572AAA">
            <w:pPr>
              <w:rPr>
                <w:rFonts w:ascii="Times New Roman" w:hAnsi="Times New Roman" w:cs="Times New Roman"/>
                <w:sz w:val="24"/>
                <w:szCs w:val="24"/>
              </w:rPr>
            </w:pPr>
          </w:p>
        </w:tc>
      </w:tr>
      <w:tr w:rsidR="00240113" w:rsidRPr="00E93112" w:rsidTr="006520F4">
        <w:tc>
          <w:tcPr>
            <w:tcW w:w="1691"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b/>
                <w:sz w:val="24"/>
                <w:szCs w:val="24"/>
              </w:rPr>
              <w:lastRenderedPageBreak/>
              <w:t xml:space="preserve">Thomas </w:t>
            </w:r>
            <w:proofErr w:type="spellStart"/>
            <w:r w:rsidRPr="00E93112">
              <w:rPr>
                <w:rFonts w:ascii="Times New Roman" w:hAnsi="Times New Roman" w:cs="Times New Roman"/>
                <w:b/>
                <w:sz w:val="24"/>
                <w:szCs w:val="24"/>
              </w:rPr>
              <w:t>Mayet</w:t>
            </w:r>
            <w:proofErr w:type="spellEnd"/>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Southwark</w:t>
            </w:r>
            <w:proofErr w:type="spellEnd"/>
          </w:p>
        </w:tc>
        <w:tc>
          <w:tcPr>
            <w:tcW w:w="1614" w:type="dxa"/>
          </w:tcPr>
          <w:p w:rsidR="00240113" w:rsidRPr="00E93112" w:rsidRDefault="00240113" w:rsidP="00572AAA">
            <w:pPr>
              <w:rPr>
                <w:rFonts w:ascii="Times New Roman" w:hAnsi="Times New Roman" w:cs="Times New Roman"/>
                <w:sz w:val="24"/>
                <w:szCs w:val="24"/>
              </w:rPr>
            </w:pPr>
          </w:p>
        </w:tc>
        <w:tc>
          <w:tcPr>
            <w:tcW w:w="1572"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Bishop Langton trial</w:t>
            </w:r>
          </w:p>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Abjured 1496</w:t>
            </w:r>
          </w:p>
        </w:tc>
        <w:tc>
          <w:tcPr>
            <w:tcW w:w="2730"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Admitted possessing </w:t>
            </w:r>
            <w:proofErr w:type="spellStart"/>
            <w:r>
              <w:rPr>
                <w:rFonts w:ascii="Times New Roman" w:hAnsi="Times New Roman" w:cs="Times New Roman"/>
                <w:sz w:val="24"/>
                <w:szCs w:val="24"/>
              </w:rPr>
              <w:t>Wyclifite</w:t>
            </w:r>
            <w:proofErr w:type="spellEnd"/>
            <w:r>
              <w:rPr>
                <w:rFonts w:ascii="Times New Roman" w:hAnsi="Times New Roman" w:cs="Times New Roman"/>
                <w:sz w:val="24"/>
                <w:szCs w:val="24"/>
              </w:rPr>
              <w:t xml:space="preserve"> books for 12 years. </w:t>
            </w:r>
          </w:p>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Beliefs: disbelief in transubstantiation, marriage lawful on all seasons.</w:t>
            </w:r>
          </w:p>
          <w:p w:rsidR="00240113"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p157</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Chronicles mention the burnings, but do not name these </w:t>
            </w:r>
            <w:proofErr w:type="spellStart"/>
            <w:r>
              <w:rPr>
                <w:rFonts w:ascii="Times New Roman" w:hAnsi="Times New Roman" w:cs="Times New Roman"/>
                <w:sz w:val="24"/>
                <w:szCs w:val="24"/>
              </w:rPr>
              <w:t>tindividuals</w:t>
            </w:r>
            <w:proofErr w:type="spellEnd"/>
            <w:r>
              <w:rPr>
                <w:rFonts w:ascii="Times New Roman" w:hAnsi="Times New Roman" w:cs="Times New Roman"/>
                <w:sz w:val="24"/>
                <w:szCs w:val="24"/>
              </w:rPr>
              <w:t>.</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sidRPr="00E93112">
              <w:rPr>
                <w:rFonts w:ascii="Times New Roman" w:hAnsi="Times New Roman" w:cs="Times New Roman"/>
                <w:b/>
                <w:sz w:val="24"/>
                <w:szCs w:val="24"/>
              </w:rPr>
              <w:t xml:space="preserve">A woman of </w:t>
            </w:r>
            <w:proofErr w:type="spellStart"/>
            <w:r w:rsidRPr="00E93112">
              <w:rPr>
                <w:rFonts w:ascii="Times New Roman" w:hAnsi="Times New Roman" w:cs="Times New Roman"/>
                <w:b/>
                <w:sz w:val="24"/>
                <w:szCs w:val="24"/>
              </w:rPr>
              <w:t>Southwar</w:t>
            </w:r>
            <w:r>
              <w:rPr>
                <w:rFonts w:ascii="Times New Roman" w:hAnsi="Times New Roman" w:cs="Times New Roman"/>
                <w:b/>
                <w:sz w:val="24"/>
                <w:szCs w:val="24"/>
              </w:rPr>
              <w:t>k</w:t>
            </w:r>
            <w:proofErr w:type="spellEnd"/>
          </w:p>
        </w:tc>
        <w:tc>
          <w:tcPr>
            <w:tcW w:w="1635" w:type="dxa"/>
          </w:tcPr>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Southwark</w:t>
            </w:r>
            <w:proofErr w:type="spellEnd"/>
          </w:p>
        </w:tc>
        <w:tc>
          <w:tcPr>
            <w:tcW w:w="1614"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 xml:space="preserve">Fox </w:t>
            </w:r>
            <w:r>
              <w:rPr>
                <w:rFonts w:ascii="Times New Roman" w:hAnsi="Times New Roman" w:cs="Times New Roman"/>
                <w:sz w:val="24"/>
                <w:szCs w:val="24"/>
              </w:rPr>
              <w:t xml:space="preserve">2 </w:t>
            </w:r>
            <w:r w:rsidRPr="00E93112">
              <w:rPr>
                <w:rFonts w:ascii="Times New Roman" w:hAnsi="Times New Roman" w:cs="Times New Roman"/>
                <w:sz w:val="24"/>
                <w:szCs w:val="24"/>
              </w:rPr>
              <w:t>86-88</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Abjured  1508</w:t>
            </w:r>
          </w:p>
        </w:tc>
        <w:tc>
          <w:tcPr>
            <w:tcW w:w="2730" w:type="dxa"/>
          </w:tcPr>
          <w:p w:rsidR="00240113" w:rsidRDefault="00240113" w:rsidP="00572AAA">
            <w:pPr>
              <w:rPr>
                <w:rFonts w:ascii="Times New Roman" w:hAnsi="Times New Roman" w:cs="Times New Roman"/>
                <w:sz w:val="24"/>
                <w:szCs w:val="24"/>
              </w:rPr>
            </w:pPr>
            <w:r>
              <w:rPr>
                <w:rFonts w:ascii="Times New Roman" w:hAnsi="Times New Roman" w:cs="Times New Roman"/>
                <w:sz w:val="24"/>
                <w:szCs w:val="24"/>
              </w:rPr>
              <w:t xml:space="preserve">Beliefs included; disbelief in transubstantiation, anti-iconoclasm, </w:t>
            </w: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p160</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sidRPr="00E93112">
              <w:rPr>
                <w:rFonts w:ascii="Times New Roman" w:hAnsi="Times New Roman" w:cs="Times New Roman"/>
                <w:b/>
                <w:sz w:val="24"/>
                <w:szCs w:val="24"/>
              </w:rPr>
              <w:t>Thomas Denys</w:t>
            </w:r>
          </w:p>
        </w:tc>
        <w:tc>
          <w:tcPr>
            <w:tcW w:w="1635"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Malden</w:t>
            </w:r>
          </w:p>
        </w:tc>
        <w:tc>
          <w:tcPr>
            <w:tcW w:w="1614" w:type="dxa"/>
          </w:tcPr>
          <w:p w:rsidR="00240113" w:rsidRDefault="00240113" w:rsidP="00572AAA">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Fox 3 69</w:t>
            </w:r>
          </w:p>
          <w:p w:rsidR="00240113" w:rsidRPr="00E93112" w:rsidRDefault="00240113"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Reg</w:t>
            </w:r>
            <w:proofErr w:type="spellEnd"/>
            <w:r w:rsidRPr="00E93112">
              <w:rPr>
                <w:rFonts w:ascii="Times New Roman" w:hAnsi="Times New Roman" w:cs="Times New Roman"/>
                <w:sz w:val="24"/>
                <w:szCs w:val="24"/>
              </w:rPr>
              <w:t xml:space="preserve"> </w:t>
            </w:r>
            <w:proofErr w:type="spellStart"/>
            <w:r w:rsidRPr="00E93112">
              <w:rPr>
                <w:rFonts w:ascii="Times New Roman" w:hAnsi="Times New Roman" w:cs="Times New Roman"/>
                <w:sz w:val="24"/>
                <w:szCs w:val="24"/>
              </w:rPr>
              <w:t>Audley</w:t>
            </w:r>
            <w:proofErr w:type="spellEnd"/>
            <w:r w:rsidRPr="00E93112">
              <w:rPr>
                <w:rFonts w:ascii="Times New Roman" w:hAnsi="Times New Roman" w:cs="Times New Roman"/>
                <w:sz w:val="24"/>
                <w:szCs w:val="24"/>
              </w:rPr>
              <w:t xml:space="preserve"> </w:t>
            </w:r>
            <w:proofErr w:type="spellStart"/>
            <w:r w:rsidRPr="00E93112">
              <w:rPr>
                <w:rFonts w:ascii="Times New Roman" w:hAnsi="Times New Roman" w:cs="Times New Roman"/>
                <w:sz w:val="24"/>
                <w:szCs w:val="24"/>
              </w:rPr>
              <w:t>fo</w:t>
            </w:r>
            <w:proofErr w:type="spellEnd"/>
            <w:r w:rsidRPr="00E93112">
              <w:rPr>
                <w:rFonts w:ascii="Times New Roman" w:hAnsi="Times New Roman" w:cs="Times New Roman"/>
                <w:sz w:val="24"/>
                <w:szCs w:val="24"/>
              </w:rPr>
              <w:t xml:space="preserve"> 148</w:t>
            </w:r>
          </w:p>
          <w:p w:rsidR="00240113" w:rsidRPr="00F80F53" w:rsidRDefault="00240113" w:rsidP="00572AAA">
            <w:pPr>
              <w:rPr>
                <w:rFonts w:ascii="Times New Roman" w:hAnsi="Times New Roman" w:cs="Times New Roman"/>
                <w:sz w:val="24"/>
                <w:szCs w:val="24"/>
              </w:rPr>
            </w:pPr>
            <w:r w:rsidRPr="00F80F53">
              <w:rPr>
                <w:rFonts w:ascii="Times New Roman" w:hAnsi="Times New Roman" w:cs="Times New Roman"/>
                <w:sz w:val="24"/>
                <w:szCs w:val="24"/>
              </w:rPr>
              <w:t>A&amp;M 4 174</w:t>
            </w:r>
          </w:p>
        </w:tc>
        <w:tc>
          <w:tcPr>
            <w:tcW w:w="1572" w:type="dxa"/>
          </w:tcPr>
          <w:p w:rsidR="00240113" w:rsidRPr="00E93112" w:rsidRDefault="00240113" w:rsidP="00572AAA">
            <w:pPr>
              <w:rPr>
                <w:rFonts w:ascii="Times New Roman" w:hAnsi="Times New Roman" w:cs="Times New Roman"/>
                <w:sz w:val="24"/>
                <w:szCs w:val="24"/>
              </w:rPr>
            </w:pPr>
            <w:r>
              <w:rPr>
                <w:rFonts w:ascii="Times New Roman" w:hAnsi="Times New Roman" w:cs="Times New Roman"/>
                <w:sz w:val="24"/>
                <w:szCs w:val="24"/>
              </w:rPr>
              <w:t>Burnt 1513</w:t>
            </w:r>
          </w:p>
        </w:tc>
        <w:tc>
          <w:tcPr>
            <w:tcW w:w="2730" w:type="dxa"/>
          </w:tcPr>
          <w:p w:rsidR="00240113" w:rsidRDefault="00240113" w:rsidP="00572AAA">
            <w:pPr>
              <w:rPr>
                <w:rFonts w:ascii="Times New Roman" w:hAnsi="Times New Roman" w:cs="Times New Roman"/>
                <w:sz w:val="24"/>
                <w:szCs w:val="24"/>
              </w:rPr>
            </w:pPr>
          </w:p>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p88</w:t>
            </w:r>
          </w:p>
        </w:tc>
      </w:tr>
      <w:tr w:rsidR="00240113" w:rsidRPr="00E93112" w:rsidTr="006520F4">
        <w:tc>
          <w:tcPr>
            <w:tcW w:w="1691" w:type="dxa"/>
          </w:tcPr>
          <w:p w:rsidR="00240113" w:rsidRPr="00E93112" w:rsidRDefault="00240113" w:rsidP="00572AAA">
            <w:pPr>
              <w:rPr>
                <w:rFonts w:ascii="Times New Roman" w:hAnsi="Times New Roman" w:cs="Times New Roman"/>
                <w:b/>
                <w:sz w:val="24"/>
                <w:szCs w:val="24"/>
              </w:rPr>
            </w:pPr>
            <w:r>
              <w:rPr>
                <w:rFonts w:ascii="Times New Roman" w:hAnsi="Times New Roman" w:cs="Times New Roman"/>
                <w:b/>
                <w:sz w:val="24"/>
                <w:szCs w:val="24"/>
              </w:rPr>
              <w:t xml:space="preserve">Philip </w:t>
            </w:r>
            <w:proofErr w:type="spellStart"/>
            <w:r>
              <w:rPr>
                <w:rFonts w:ascii="Times New Roman" w:hAnsi="Times New Roman" w:cs="Times New Roman"/>
                <w:b/>
                <w:sz w:val="24"/>
                <w:szCs w:val="24"/>
              </w:rPr>
              <w:t>Braban</w:t>
            </w:r>
            <w:proofErr w:type="spellEnd"/>
          </w:p>
        </w:tc>
        <w:tc>
          <w:tcPr>
            <w:tcW w:w="1635" w:type="dxa"/>
          </w:tcPr>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Kingston on Thames</w:t>
            </w:r>
          </w:p>
        </w:tc>
        <w:tc>
          <w:tcPr>
            <w:tcW w:w="1614" w:type="dxa"/>
          </w:tcPr>
          <w:p w:rsidR="00240113" w:rsidRPr="00E93112" w:rsidRDefault="00240113" w:rsidP="00572AAA">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Fox </w:t>
            </w:r>
            <w:proofErr w:type="spellStart"/>
            <w:r>
              <w:rPr>
                <w:rFonts w:ascii="Times New Roman" w:hAnsi="Times New Roman" w:cs="Times New Roman"/>
                <w:sz w:val="24"/>
                <w:szCs w:val="24"/>
              </w:rPr>
              <w:t>fo</w:t>
            </w:r>
            <w:proofErr w:type="spellEnd"/>
            <w:r>
              <w:rPr>
                <w:rFonts w:ascii="Times New Roman" w:hAnsi="Times New Roman" w:cs="Times New Roman"/>
                <w:sz w:val="24"/>
                <w:szCs w:val="24"/>
              </w:rPr>
              <w:t xml:space="preserve"> 70</w:t>
            </w:r>
          </w:p>
        </w:tc>
        <w:tc>
          <w:tcPr>
            <w:tcW w:w="1572" w:type="dxa"/>
          </w:tcPr>
          <w:p w:rsidR="00240113" w:rsidRPr="00E93112" w:rsidRDefault="00240113" w:rsidP="00572AAA">
            <w:pPr>
              <w:rPr>
                <w:rFonts w:ascii="Times New Roman" w:hAnsi="Times New Roman" w:cs="Times New Roman"/>
                <w:sz w:val="24"/>
                <w:szCs w:val="24"/>
              </w:rPr>
            </w:pPr>
          </w:p>
        </w:tc>
        <w:tc>
          <w:tcPr>
            <w:tcW w:w="2730" w:type="dxa"/>
          </w:tcPr>
          <w:p w:rsidR="00240113" w:rsidRDefault="00240113" w:rsidP="00572AAA">
            <w:pPr>
              <w:rPr>
                <w:rFonts w:ascii="Times New Roman" w:hAnsi="Times New Roman" w:cs="Times New Roman"/>
                <w:sz w:val="24"/>
                <w:szCs w:val="24"/>
              </w:rPr>
            </w:pPr>
          </w:p>
          <w:p w:rsidR="00240113" w:rsidRPr="00E93112" w:rsidRDefault="00240113" w:rsidP="00572AAA">
            <w:pPr>
              <w:rPr>
                <w:rFonts w:ascii="Times New Roman" w:hAnsi="Times New Roman" w:cs="Times New Roman"/>
                <w:sz w:val="24"/>
                <w:szCs w:val="24"/>
              </w:rPr>
            </w:pPr>
            <w:r w:rsidRPr="00E93112">
              <w:rPr>
                <w:rFonts w:ascii="Times New Roman" w:hAnsi="Times New Roman" w:cs="Times New Roman"/>
                <w:sz w:val="24"/>
                <w:szCs w:val="24"/>
              </w:rPr>
              <w:t>Thompson p88</w:t>
            </w:r>
          </w:p>
        </w:tc>
      </w:tr>
      <w:tr w:rsidR="006520F4" w:rsidRPr="00E93112" w:rsidTr="006520F4">
        <w:tc>
          <w:tcPr>
            <w:tcW w:w="1691" w:type="dxa"/>
          </w:tcPr>
          <w:p w:rsidR="006520F4" w:rsidRDefault="006520F4" w:rsidP="00341643">
            <w:pPr>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Broderer</w:t>
            </w:r>
            <w:proofErr w:type="spellEnd"/>
            <w:r>
              <w:rPr>
                <w:rFonts w:ascii="Times New Roman" w:hAnsi="Times New Roman" w:cs="Times New Roman"/>
                <w:b/>
                <w:sz w:val="24"/>
                <w:szCs w:val="24"/>
              </w:rPr>
              <w:t xml:space="preserve"> alias </w:t>
            </w:r>
            <w:proofErr w:type="spellStart"/>
            <w:r>
              <w:rPr>
                <w:rFonts w:ascii="Times New Roman" w:hAnsi="Times New Roman" w:cs="Times New Roman"/>
                <w:b/>
                <w:sz w:val="24"/>
                <w:szCs w:val="24"/>
              </w:rPr>
              <w:t>Jenyn</w:t>
            </w:r>
            <w:proofErr w:type="spellEnd"/>
          </w:p>
        </w:tc>
        <w:tc>
          <w:tcPr>
            <w:tcW w:w="1635" w:type="dxa"/>
          </w:tcPr>
          <w:p w:rsidR="006520F4" w:rsidRPr="00E93112" w:rsidRDefault="006520F4" w:rsidP="006520F4">
            <w:pPr>
              <w:rPr>
                <w:rFonts w:ascii="Times New Roman" w:hAnsi="Times New Roman" w:cs="Times New Roman"/>
                <w:sz w:val="24"/>
                <w:szCs w:val="24"/>
              </w:rPr>
            </w:pPr>
            <w:r>
              <w:rPr>
                <w:rFonts w:ascii="Times New Roman" w:hAnsi="Times New Roman" w:cs="Times New Roman"/>
                <w:sz w:val="24"/>
                <w:szCs w:val="24"/>
              </w:rPr>
              <w:t xml:space="preserve">Kingston upon Thames. </w:t>
            </w:r>
          </w:p>
        </w:tc>
        <w:tc>
          <w:tcPr>
            <w:tcW w:w="1614" w:type="dxa"/>
          </w:tcPr>
          <w:p w:rsidR="006520F4" w:rsidRDefault="006520F4" w:rsidP="00572AAA">
            <w:pPr>
              <w:rPr>
                <w:rFonts w:ascii="Times New Roman" w:hAnsi="Times New Roman" w:cs="Times New Roman"/>
                <w:sz w:val="24"/>
                <w:szCs w:val="24"/>
              </w:rPr>
            </w:pPr>
          </w:p>
        </w:tc>
        <w:tc>
          <w:tcPr>
            <w:tcW w:w="1572" w:type="dxa"/>
          </w:tcPr>
          <w:p w:rsidR="006520F4" w:rsidRPr="00E93112" w:rsidRDefault="006520F4" w:rsidP="00572AAA">
            <w:pPr>
              <w:rPr>
                <w:rFonts w:ascii="Times New Roman" w:hAnsi="Times New Roman" w:cs="Times New Roman"/>
                <w:sz w:val="24"/>
                <w:szCs w:val="24"/>
              </w:rPr>
            </w:pPr>
          </w:p>
        </w:tc>
        <w:tc>
          <w:tcPr>
            <w:tcW w:w="2730" w:type="dxa"/>
          </w:tcPr>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Was previously a servant of James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xml:space="preserve"> </w:t>
            </w:r>
          </w:p>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Hudson p462</w:t>
            </w:r>
          </w:p>
        </w:tc>
      </w:tr>
      <w:tr w:rsidR="006520F4" w:rsidRPr="00E93112" w:rsidTr="006520F4">
        <w:tc>
          <w:tcPr>
            <w:tcW w:w="1691" w:type="dxa"/>
          </w:tcPr>
          <w:p w:rsidR="006520F4" w:rsidRPr="00E93112" w:rsidRDefault="006520F4" w:rsidP="00572AAA">
            <w:pPr>
              <w:rPr>
                <w:rFonts w:ascii="Times New Roman" w:hAnsi="Times New Roman" w:cs="Times New Roman"/>
                <w:sz w:val="24"/>
                <w:szCs w:val="24"/>
              </w:rPr>
            </w:pPr>
            <w:r w:rsidRPr="00E93112">
              <w:rPr>
                <w:rFonts w:ascii="Times New Roman" w:hAnsi="Times New Roman" w:cs="Times New Roman"/>
                <w:b/>
                <w:sz w:val="24"/>
                <w:szCs w:val="24"/>
              </w:rPr>
              <w:t>Richard Ashford</w:t>
            </w:r>
          </w:p>
        </w:tc>
        <w:tc>
          <w:tcPr>
            <w:tcW w:w="1635" w:type="dxa"/>
          </w:tcPr>
          <w:p w:rsidR="006520F4" w:rsidRPr="00E93112"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Walton on Thames</w:t>
            </w:r>
          </w:p>
        </w:tc>
        <w:tc>
          <w:tcPr>
            <w:tcW w:w="1614" w:type="dxa"/>
          </w:tcPr>
          <w:p w:rsidR="006520F4" w:rsidRDefault="006520F4" w:rsidP="00572AAA">
            <w:pPr>
              <w:rPr>
                <w:rFonts w:ascii="Times New Roman" w:hAnsi="Times New Roman" w:cs="Times New Roman"/>
                <w:sz w:val="24"/>
                <w:szCs w:val="24"/>
              </w:rPr>
            </w:pPr>
            <w:proofErr w:type="spellStart"/>
            <w:r>
              <w:rPr>
                <w:rFonts w:ascii="Times New Roman" w:hAnsi="Times New Roman" w:cs="Times New Roman"/>
                <w:sz w:val="24"/>
                <w:szCs w:val="24"/>
              </w:rPr>
              <w:t>Reg</w:t>
            </w:r>
            <w:proofErr w:type="spellEnd"/>
            <w:r>
              <w:rPr>
                <w:rFonts w:ascii="Times New Roman" w:hAnsi="Times New Roman" w:cs="Times New Roman"/>
                <w:sz w:val="24"/>
                <w:szCs w:val="24"/>
              </w:rPr>
              <w:t xml:space="preserve"> Fox 4 </w:t>
            </w:r>
            <w:proofErr w:type="spellStart"/>
            <w:r>
              <w:rPr>
                <w:rFonts w:ascii="Times New Roman" w:hAnsi="Times New Roman" w:cs="Times New Roman"/>
                <w:sz w:val="24"/>
                <w:szCs w:val="24"/>
              </w:rPr>
              <w:t>fo</w:t>
            </w:r>
            <w:proofErr w:type="spellEnd"/>
            <w:r>
              <w:rPr>
                <w:rFonts w:ascii="Times New Roman" w:hAnsi="Times New Roman" w:cs="Times New Roman"/>
                <w:sz w:val="24"/>
                <w:szCs w:val="24"/>
              </w:rPr>
              <w:t xml:space="preserve"> 18</w:t>
            </w:r>
          </w:p>
          <w:p w:rsidR="006520F4"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A&amp;M</w:t>
            </w:r>
            <w:r>
              <w:rPr>
                <w:rFonts w:ascii="Times New Roman" w:hAnsi="Times New Roman" w:cs="Times New Roman"/>
                <w:sz w:val="24"/>
                <w:szCs w:val="24"/>
              </w:rPr>
              <w:t xml:space="preserve"> 225, 227</w:t>
            </w:r>
          </w:p>
          <w:p w:rsidR="006520F4" w:rsidRDefault="006520F4" w:rsidP="00572AAA">
            <w:pPr>
              <w:rPr>
                <w:rFonts w:ascii="Times New Roman" w:hAnsi="Times New Roman" w:cs="Times New Roman"/>
                <w:sz w:val="24"/>
                <w:szCs w:val="24"/>
              </w:rPr>
            </w:pPr>
          </w:p>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A&amp;M P 225: Richard Ashford, Smith and wife Agnes Ashford named by James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w:t>
            </w:r>
          </w:p>
          <w:p w:rsidR="006520F4" w:rsidRDefault="006520F4" w:rsidP="00572AAA">
            <w:pPr>
              <w:rPr>
                <w:rFonts w:ascii="Times New Roman" w:hAnsi="Times New Roman" w:cs="Times New Roman"/>
                <w:sz w:val="24"/>
                <w:szCs w:val="24"/>
              </w:rPr>
            </w:pPr>
          </w:p>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A&amp;M p227:</w:t>
            </w:r>
          </w:p>
          <w:p w:rsidR="006520F4" w:rsidRPr="00E93112" w:rsidRDefault="006520F4" w:rsidP="00572AAA">
            <w:pPr>
              <w:rPr>
                <w:rFonts w:ascii="Times New Roman" w:hAnsi="Times New Roman" w:cs="Times New Roman"/>
                <w:sz w:val="24"/>
                <w:szCs w:val="24"/>
              </w:rPr>
            </w:pPr>
            <w:proofErr w:type="spellStart"/>
            <w:r>
              <w:rPr>
                <w:rFonts w:ascii="Times New Roman" w:hAnsi="Times New Roman" w:cs="Times New Roman"/>
                <w:sz w:val="24"/>
                <w:szCs w:val="24"/>
              </w:rPr>
              <w:t>Jenkin</w:t>
            </w:r>
            <w:proofErr w:type="spellEnd"/>
            <w:r>
              <w:rPr>
                <w:rFonts w:ascii="Times New Roman" w:hAnsi="Times New Roman" w:cs="Times New Roman"/>
                <w:sz w:val="24"/>
                <w:szCs w:val="24"/>
              </w:rPr>
              <w:t xml:space="preserve"> Butler names Richard Ashworth </w:t>
            </w:r>
            <w:r>
              <w:rPr>
                <w:rFonts w:ascii="Times New Roman" w:hAnsi="Times New Roman" w:cs="Times New Roman"/>
                <w:sz w:val="24"/>
                <w:szCs w:val="24"/>
              </w:rPr>
              <w:lastRenderedPageBreak/>
              <w:t xml:space="preserve">(also known as Nash or </w:t>
            </w:r>
            <w:proofErr w:type="spellStart"/>
            <w:r>
              <w:rPr>
                <w:rFonts w:ascii="Times New Roman" w:hAnsi="Times New Roman" w:cs="Times New Roman"/>
                <w:sz w:val="24"/>
                <w:szCs w:val="24"/>
              </w:rPr>
              <w:t>Tredway</w:t>
            </w:r>
            <w:proofErr w:type="spellEnd"/>
            <w:r>
              <w:rPr>
                <w:rFonts w:ascii="Times New Roman" w:hAnsi="Times New Roman" w:cs="Times New Roman"/>
                <w:sz w:val="24"/>
                <w:szCs w:val="24"/>
              </w:rPr>
              <w:t>)</w:t>
            </w:r>
          </w:p>
        </w:tc>
        <w:tc>
          <w:tcPr>
            <w:tcW w:w="1572"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lastRenderedPageBreak/>
              <w:t>1521</w:t>
            </w:r>
          </w:p>
        </w:tc>
        <w:tc>
          <w:tcPr>
            <w:tcW w:w="2730" w:type="dxa"/>
          </w:tcPr>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In Fox’s register but uncovered by Bishop </w:t>
            </w:r>
            <w:proofErr w:type="spellStart"/>
            <w:r>
              <w:rPr>
                <w:rFonts w:ascii="Times New Roman" w:hAnsi="Times New Roman" w:cs="Times New Roman"/>
                <w:sz w:val="24"/>
                <w:szCs w:val="24"/>
              </w:rPr>
              <w:t>Longland</w:t>
            </w:r>
            <w:proofErr w:type="spellEnd"/>
            <w:r>
              <w:rPr>
                <w:rFonts w:ascii="Times New Roman" w:hAnsi="Times New Roman" w:cs="Times New Roman"/>
                <w:sz w:val="24"/>
                <w:szCs w:val="24"/>
              </w:rPr>
              <w:t xml:space="preserve">. Learned heresy from his father in law, John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xml:space="preserve"> of Chesham, being converted at his deathbed. Also in touch with John’s nephew James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xml:space="preserve"> who was executed in 1522.</w:t>
            </w:r>
          </w:p>
          <w:p w:rsidR="006520F4" w:rsidRDefault="006520F4" w:rsidP="00572AAA">
            <w:pPr>
              <w:rPr>
                <w:rFonts w:ascii="Times New Roman" w:hAnsi="Times New Roman" w:cs="Times New Roman"/>
                <w:sz w:val="24"/>
                <w:szCs w:val="24"/>
              </w:rPr>
            </w:pPr>
          </w:p>
          <w:p w:rsidR="006520F4"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Thompson p90</w:t>
            </w:r>
            <w:r>
              <w:rPr>
                <w:rFonts w:ascii="Times New Roman" w:hAnsi="Times New Roman" w:cs="Times New Roman"/>
                <w:sz w:val="24"/>
                <w:szCs w:val="24"/>
              </w:rPr>
              <w:t>/91</w:t>
            </w:r>
          </w:p>
          <w:p w:rsidR="006520F4" w:rsidRDefault="006520F4" w:rsidP="00572AAA">
            <w:pPr>
              <w:rPr>
                <w:rFonts w:ascii="Times New Roman" w:hAnsi="Times New Roman" w:cs="Times New Roman"/>
                <w:sz w:val="24"/>
                <w:szCs w:val="24"/>
              </w:rPr>
            </w:pPr>
          </w:p>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Quoted in Aston as: Son in law of John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xml:space="preserve"> inherited his book of heresy, and then came to attend bible readings with </w:t>
            </w:r>
            <w:proofErr w:type="spellStart"/>
            <w:r>
              <w:rPr>
                <w:rFonts w:ascii="Times New Roman" w:hAnsi="Times New Roman" w:cs="Times New Roman"/>
                <w:sz w:val="24"/>
                <w:szCs w:val="24"/>
              </w:rPr>
              <w:t>Morden’s</w:t>
            </w:r>
            <w:proofErr w:type="spellEnd"/>
            <w:r>
              <w:rPr>
                <w:rFonts w:ascii="Times New Roman" w:hAnsi="Times New Roman" w:cs="Times New Roman"/>
                <w:sz w:val="24"/>
                <w:szCs w:val="24"/>
              </w:rPr>
              <w:t xml:space="preserve"> nephew James.</w:t>
            </w:r>
          </w:p>
        </w:tc>
      </w:tr>
      <w:tr w:rsidR="006520F4" w:rsidRPr="00E93112" w:rsidTr="006520F4">
        <w:tc>
          <w:tcPr>
            <w:tcW w:w="1691"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b/>
                <w:sz w:val="24"/>
                <w:szCs w:val="24"/>
              </w:rPr>
              <w:lastRenderedPageBreak/>
              <w:t xml:space="preserve">Alice </w:t>
            </w:r>
            <w:r w:rsidRPr="00E93112">
              <w:rPr>
                <w:rFonts w:ascii="Times New Roman" w:hAnsi="Times New Roman" w:cs="Times New Roman"/>
                <w:b/>
                <w:sz w:val="24"/>
                <w:szCs w:val="24"/>
              </w:rPr>
              <w:t>Ashford</w:t>
            </w:r>
          </w:p>
        </w:tc>
        <w:tc>
          <w:tcPr>
            <w:tcW w:w="1635" w:type="dxa"/>
          </w:tcPr>
          <w:p w:rsidR="006520F4" w:rsidRPr="00E93112"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Walton on Thames</w:t>
            </w:r>
          </w:p>
        </w:tc>
        <w:tc>
          <w:tcPr>
            <w:tcW w:w="1614" w:type="dxa"/>
          </w:tcPr>
          <w:p w:rsidR="006520F4" w:rsidRPr="00E93112"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 xml:space="preserve">Fox </w:t>
            </w:r>
            <w:r>
              <w:rPr>
                <w:rFonts w:ascii="Times New Roman" w:hAnsi="Times New Roman" w:cs="Times New Roman"/>
                <w:sz w:val="24"/>
                <w:szCs w:val="24"/>
              </w:rPr>
              <w:t xml:space="preserve">4 </w:t>
            </w:r>
            <w:proofErr w:type="spellStart"/>
            <w:r w:rsidRPr="00E93112">
              <w:rPr>
                <w:rFonts w:ascii="Times New Roman" w:hAnsi="Times New Roman" w:cs="Times New Roman"/>
                <w:sz w:val="24"/>
                <w:szCs w:val="24"/>
              </w:rPr>
              <w:t>fo</w:t>
            </w:r>
            <w:proofErr w:type="spellEnd"/>
            <w:r w:rsidRPr="00E93112">
              <w:rPr>
                <w:rFonts w:ascii="Times New Roman" w:hAnsi="Times New Roman" w:cs="Times New Roman"/>
                <w:sz w:val="24"/>
                <w:szCs w:val="24"/>
              </w:rPr>
              <w:t xml:space="preserve"> 18</w:t>
            </w:r>
          </w:p>
        </w:tc>
        <w:tc>
          <w:tcPr>
            <w:tcW w:w="1572" w:type="dxa"/>
          </w:tcPr>
          <w:p w:rsidR="006520F4" w:rsidRPr="00E93112" w:rsidRDefault="006520F4" w:rsidP="00572AAA">
            <w:pPr>
              <w:rPr>
                <w:rFonts w:ascii="Times New Roman" w:hAnsi="Times New Roman" w:cs="Times New Roman"/>
                <w:sz w:val="24"/>
                <w:szCs w:val="24"/>
              </w:rPr>
            </w:pPr>
          </w:p>
        </w:tc>
        <w:tc>
          <w:tcPr>
            <w:tcW w:w="2730" w:type="dxa"/>
          </w:tcPr>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Wife of Richard, daughter of John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w:t>
            </w:r>
          </w:p>
          <w:p w:rsidR="006520F4" w:rsidRDefault="006520F4" w:rsidP="00572AAA">
            <w:pPr>
              <w:rPr>
                <w:rFonts w:ascii="Times New Roman" w:hAnsi="Times New Roman" w:cs="Times New Roman"/>
                <w:sz w:val="24"/>
                <w:szCs w:val="24"/>
              </w:rPr>
            </w:pPr>
          </w:p>
          <w:p w:rsidR="006520F4" w:rsidRPr="00E93112" w:rsidRDefault="006520F4" w:rsidP="00572AAA">
            <w:pPr>
              <w:rPr>
                <w:rFonts w:ascii="Times New Roman" w:hAnsi="Times New Roman" w:cs="Times New Roman"/>
                <w:sz w:val="24"/>
                <w:szCs w:val="24"/>
              </w:rPr>
            </w:pPr>
            <w:r w:rsidRPr="00E93112">
              <w:rPr>
                <w:rFonts w:ascii="Times New Roman" w:hAnsi="Times New Roman" w:cs="Times New Roman"/>
                <w:sz w:val="24"/>
                <w:szCs w:val="24"/>
              </w:rPr>
              <w:t>Thompson p91</w:t>
            </w:r>
          </w:p>
        </w:tc>
      </w:tr>
      <w:tr w:rsidR="006520F4" w:rsidRPr="00E93112" w:rsidTr="006520F4">
        <w:tc>
          <w:tcPr>
            <w:tcW w:w="1691"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Ma</w:t>
            </w:r>
            <w:r w:rsidRPr="00E93112">
              <w:rPr>
                <w:rFonts w:ascii="Times New Roman" w:hAnsi="Times New Roman" w:cs="Times New Roman"/>
                <w:b/>
                <w:sz w:val="24"/>
                <w:szCs w:val="24"/>
              </w:rPr>
              <w:t>rden</w:t>
            </w:r>
            <w:proofErr w:type="spellEnd"/>
            <w:r w:rsidRPr="00E93112">
              <w:rPr>
                <w:rFonts w:ascii="Times New Roman" w:hAnsi="Times New Roman" w:cs="Times New Roman"/>
                <w:sz w:val="24"/>
                <w:szCs w:val="24"/>
              </w:rPr>
              <w:t xml:space="preserve"> </w:t>
            </w:r>
          </w:p>
        </w:tc>
        <w:tc>
          <w:tcPr>
            <w:tcW w:w="1635" w:type="dxa"/>
          </w:tcPr>
          <w:p w:rsidR="006520F4" w:rsidRPr="00E93112" w:rsidRDefault="006520F4"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Amersham</w:t>
            </w:r>
            <w:proofErr w:type="spellEnd"/>
            <w:r w:rsidRPr="00E93112">
              <w:rPr>
                <w:rFonts w:ascii="Times New Roman" w:hAnsi="Times New Roman" w:cs="Times New Roman"/>
                <w:sz w:val="24"/>
                <w:szCs w:val="24"/>
              </w:rPr>
              <w:t>, Chesham and Walton on Thames</w:t>
            </w:r>
          </w:p>
        </w:tc>
        <w:tc>
          <w:tcPr>
            <w:tcW w:w="1614" w:type="dxa"/>
          </w:tcPr>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PRO </w:t>
            </w:r>
            <w:proofErr w:type="spellStart"/>
            <w:r>
              <w:rPr>
                <w:rFonts w:ascii="Times New Roman" w:hAnsi="Times New Roman" w:cs="Times New Roman"/>
                <w:sz w:val="24"/>
                <w:szCs w:val="24"/>
              </w:rPr>
              <w:t>Signigicavits</w:t>
            </w:r>
            <w:proofErr w:type="spellEnd"/>
            <w:r>
              <w:rPr>
                <w:rFonts w:ascii="Times New Roman" w:hAnsi="Times New Roman" w:cs="Times New Roman"/>
                <w:sz w:val="24"/>
                <w:szCs w:val="24"/>
              </w:rPr>
              <w:t xml:space="preserve"> (C 85), file 115, no 13</w:t>
            </w:r>
          </w:p>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A&amp;M p224 –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quoted from register</w:t>
            </w:r>
          </w:p>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A&amp;M p227</w:t>
            </w:r>
          </w:p>
        </w:tc>
        <w:tc>
          <w:tcPr>
            <w:tcW w:w="1572"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Executed 1522</w:t>
            </w:r>
          </w:p>
        </w:tc>
        <w:tc>
          <w:tcPr>
            <w:tcW w:w="2730" w:type="dxa"/>
          </w:tcPr>
          <w:p w:rsidR="006520F4" w:rsidRDefault="006520F4" w:rsidP="00572AAA">
            <w:pPr>
              <w:rPr>
                <w:rFonts w:ascii="Times New Roman" w:hAnsi="Times New Roman" w:cs="Times New Roman"/>
                <w:sz w:val="24"/>
                <w:szCs w:val="24"/>
              </w:rPr>
            </w:pPr>
            <w:r>
              <w:rPr>
                <w:rFonts w:ascii="Times New Roman" w:hAnsi="Times New Roman" w:cs="Times New Roman"/>
                <w:sz w:val="24"/>
                <w:szCs w:val="24"/>
              </w:rPr>
              <w:t>Nephew of Richard Ashford</w:t>
            </w:r>
          </w:p>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In A&amp;M names Marion </w:t>
            </w:r>
            <w:proofErr w:type="spellStart"/>
            <w:r>
              <w:rPr>
                <w:rFonts w:ascii="Times New Roman" w:hAnsi="Times New Roman" w:cs="Times New Roman"/>
                <w:sz w:val="24"/>
                <w:szCs w:val="24"/>
              </w:rPr>
              <w:t>Morden</w:t>
            </w:r>
            <w:proofErr w:type="spellEnd"/>
            <w:r>
              <w:rPr>
                <w:rFonts w:ascii="Times New Roman" w:hAnsi="Times New Roman" w:cs="Times New Roman"/>
                <w:sz w:val="24"/>
                <w:szCs w:val="24"/>
              </w:rPr>
              <w:t xml:space="preserve">, sister and wife of John </w:t>
            </w:r>
            <w:proofErr w:type="spellStart"/>
            <w:r>
              <w:rPr>
                <w:rFonts w:ascii="Times New Roman" w:hAnsi="Times New Roman" w:cs="Times New Roman"/>
                <w:sz w:val="24"/>
                <w:szCs w:val="24"/>
              </w:rPr>
              <w:t>Morden</w:t>
            </w:r>
            <w:proofErr w:type="spellEnd"/>
          </w:p>
        </w:tc>
      </w:tr>
      <w:tr w:rsidR="006520F4" w:rsidRPr="00E93112" w:rsidTr="006520F4">
        <w:tc>
          <w:tcPr>
            <w:tcW w:w="1691" w:type="dxa"/>
          </w:tcPr>
          <w:p w:rsidR="006520F4" w:rsidRDefault="006520F4" w:rsidP="00572AAA">
            <w:pPr>
              <w:rPr>
                <w:rFonts w:ascii="Times New Roman" w:hAnsi="Times New Roman" w:cs="Times New Roman"/>
                <w:b/>
                <w:sz w:val="24"/>
                <w:szCs w:val="24"/>
              </w:rPr>
            </w:pPr>
            <w:r>
              <w:rPr>
                <w:rFonts w:ascii="Times New Roman" w:hAnsi="Times New Roman" w:cs="Times New Roman"/>
                <w:b/>
                <w:sz w:val="24"/>
                <w:szCs w:val="24"/>
              </w:rPr>
              <w:t>William (Butcher)</w:t>
            </w:r>
          </w:p>
          <w:p w:rsidR="006520F4" w:rsidRDefault="006520F4" w:rsidP="00572AAA">
            <w:pPr>
              <w:rPr>
                <w:rFonts w:ascii="Times New Roman" w:hAnsi="Times New Roman" w:cs="Times New Roman"/>
                <w:b/>
                <w:sz w:val="24"/>
                <w:szCs w:val="24"/>
              </w:rPr>
            </w:pPr>
          </w:p>
          <w:p w:rsidR="006520F4" w:rsidRDefault="006520F4" w:rsidP="00572AAA">
            <w:pPr>
              <w:rPr>
                <w:rFonts w:ascii="Times New Roman" w:hAnsi="Times New Roman" w:cs="Times New Roman"/>
                <w:b/>
                <w:sz w:val="24"/>
                <w:szCs w:val="24"/>
              </w:rPr>
            </w:pPr>
            <w:r>
              <w:rPr>
                <w:rFonts w:ascii="Times New Roman" w:hAnsi="Times New Roman" w:cs="Times New Roman"/>
                <w:b/>
                <w:sz w:val="24"/>
                <w:szCs w:val="24"/>
              </w:rPr>
              <w:t>Thomas Hempstead</w:t>
            </w:r>
          </w:p>
          <w:p w:rsidR="006520F4" w:rsidRDefault="006520F4" w:rsidP="00572AAA">
            <w:pPr>
              <w:rPr>
                <w:rFonts w:ascii="Times New Roman" w:hAnsi="Times New Roman" w:cs="Times New Roman"/>
                <w:b/>
                <w:sz w:val="24"/>
                <w:szCs w:val="24"/>
              </w:rPr>
            </w:pPr>
          </w:p>
          <w:p w:rsidR="006520F4" w:rsidRDefault="006520F4" w:rsidP="00572AAA">
            <w:pPr>
              <w:rPr>
                <w:rFonts w:ascii="Times New Roman" w:hAnsi="Times New Roman" w:cs="Times New Roman"/>
                <w:b/>
                <w:sz w:val="24"/>
                <w:szCs w:val="24"/>
              </w:rPr>
            </w:pPr>
            <w:r>
              <w:rPr>
                <w:rFonts w:ascii="Times New Roman" w:hAnsi="Times New Roman" w:cs="Times New Roman"/>
                <w:b/>
                <w:sz w:val="24"/>
                <w:szCs w:val="24"/>
              </w:rPr>
              <w:t>Robert Hempstead</w:t>
            </w:r>
          </w:p>
          <w:p w:rsidR="006520F4" w:rsidRDefault="006520F4" w:rsidP="00572AAA">
            <w:pPr>
              <w:rPr>
                <w:rFonts w:ascii="Times New Roman" w:hAnsi="Times New Roman" w:cs="Times New Roman"/>
                <w:b/>
                <w:sz w:val="24"/>
                <w:szCs w:val="24"/>
              </w:rPr>
            </w:pPr>
          </w:p>
          <w:p w:rsidR="006520F4" w:rsidRDefault="006520F4" w:rsidP="00572AAA">
            <w:pPr>
              <w:rPr>
                <w:rFonts w:ascii="Times New Roman" w:hAnsi="Times New Roman" w:cs="Times New Roman"/>
                <w:b/>
                <w:sz w:val="24"/>
                <w:szCs w:val="24"/>
              </w:rPr>
            </w:pPr>
            <w:r>
              <w:rPr>
                <w:rFonts w:ascii="Times New Roman" w:hAnsi="Times New Roman" w:cs="Times New Roman"/>
                <w:b/>
                <w:sz w:val="24"/>
                <w:szCs w:val="24"/>
              </w:rPr>
              <w:t>Robert Faire</w:t>
            </w:r>
          </w:p>
        </w:tc>
        <w:tc>
          <w:tcPr>
            <w:tcW w:w="1635" w:type="dxa"/>
          </w:tcPr>
          <w:p w:rsidR="006520F4" w:rsidRPr="00E93112" w:rsidRDefault="006520F4" w:rsidP="00572AAA">
            <w:pPr>
              <w:rPr>
                <w:rFonts w:ascii="Times New Roman" w:hAnsi="Times New Roman" w:cs="Times New Roman"/>
                <w:sz w:val="24"/>
                <w:szCs w:val="24"/>
              </w:rPr>
            </w:pPr>
            <w:proofErr w:type="spellStart"/>
            <w:r>
              <w:rPr>
                <w:rFonts w:ascii="Times New Roman" w:hAnsi="Times New Roman" w:cs="Times New Roman"/>
                <w:sz w:val="24"/>
                <w:szCs w:val="24"/>
              </w:rPr>
              <w:t>Banstead</w:t>
            </w:r>
            <w:proofErr w:type="spellEnd"/>
          </w:p>
        </w:tc>
        <w:tc>
          <w:tcPr>
            <w:tcW w:w="1614"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A&amp;M p585</w:t>
            </w:r>
          </w:p>
        </w:tc>
        <w:tc>
          <w:tcPr>
            <w:tcW w:w="1572"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1530</w:t>
            </w:r>
          </w:p>
        </w:tc>
        <w:tc>
          <w:tcPr>
            <w:tcW w:w="2730" w:type="dxa"/>
          </w:tcPr>
          <w:p w:rsidR="006520F4" w:rsidRPr="00E93112" w:rsidRDefault="006520F4" w:rsidP="00572AAA">
            <w:pPr>
              <w:rPr>
                <w:rFonts w:ascii="Times New Roman" w:hAnsi="Times New Roman" w:cs="Times New Roman"/>
                <w:sz w:val="24"/>
                <w:szCs w:val="24"/>
              </w:rPr>
            </w:pPr>
            <w:r>
              <w:rPr>
                <w:rFonts w:ascii="Times New Roman" w:hAnsi="Times New Roman" w:cs="Times New Roman"/>
                <w:sz w:val="24"/>
                <w:szCs w:val="24"/>
              </w:rPr>
              <w:t xml:space="preserve">A&amp;M list of those who abjured under Henry VIII. “Here </w:t>
            </w:r>
            <w:proofErr w:type="spellStart"/>
            <w:r>
              <w:rPr>
                <w:rFonts w:ascii="Times New Roman" w:hAnsi="Times New Roman" w:cs="Times New Roman"/>
                <w:sz w:val="24"/>
                <w:szCs w:val="24"/>
              </w:rPr>
              <w:t>followeth</w:t>
            </w:r>
            <w:proofErr w:type="spellEnd"/>
            <w:r>
              <w:rPr>
                <w:rFonts w:ascii="Times New Roman" w:hAnsi="Times New Roman" w:cs="Times New Roman"/>
                <w:sz w:val="24"/>
                <w:szCs w:val="24"/>
              </w:rPr>
              <w:t xml:space="preserve"> a brief table or catalogue containing the names of all such as were forced to abjure in King Henry’s days, after the first beginnings of Luther.”</w:t>
            </w:r>
          </w:p>
        </w:tc>
      </w:tr>
      <w:tr w:rsidR="006520F4" w:rsidRPr="00E93112" w:rsidTr="006520F4">
        <w:tc>
          <w:tcPr>
            <w:tcW w:w="1691" w:type="dxa"/>
          </w:tcPr>
          <w:p w:rsidR="006520F4" w:rsidRPr="00A765DE" w:rsidRDefault="006520F4" w:rsidP="00572AAA">
            <w:pPr>
              <w:rPr>
                <w:rFonts w:ascii="Times New Roman" w:hAnsi="Times New Roman" w:cs="Times New Roman"/>
                <w:i/>
                <w:sz w:val="24"/>
                <w:szCs w:val="24"/>
              </w:rPr>
            </w:pPr>
            <w:r w:rsidRPr="00A765DE">
              <w:rPr>
                <w:rFonts w:ascii="Times New Roman" w:hAnsi="Times New Roman" w:cs="Times New Roman"/>
                <w:b/>
                <w:i/>
                <w:sz w:val="24"/>
                <w:szCs w:val="24"/>
              </w:rPr>
              <w:t xml:space="preserve">Nicholas </w:t>
            </w:r>
            <w:proofErr w:type="spellStart"/>
            <w:r w:rsidRPr="00A765DE">
              <w:rPr>
                <w:rFonts w:ascii="Times New Roman" w:hAnsi="Times New Roman" w:cs="Times New Roman"/>
                <w:b/>
                <w:i/>
                <w:sz w:val="24"/>
                <w:szCs w:val="24"/>
              </w:rPr>
              <w:t>Durdent</w:t>
            </w:r>
            <w:proofErr w:type="spellEnd"/>
          </w:p>
        </w:tc>
        <w:tc>
          <w:tcPr>
            <w:tcW w:w="1635" w:type="dxa"/>
          </w:tcPr>
          <w:p w:rsidR="006520F4" w:rsidRPr="00A765DE" w:rsidRDefault="006520F4" w:rsidP="00572AAA">
            <w:pPr>
              <w:rPr>
                <w:rFonts w:ascii="Times New Roman" w:hAnsi="Times New Roman" w:cs="Times New Roman"/>
                <w:i/>
                <w:sz w:val="24"/>
                <w:szCs w:val="24"/>
              </w:rPr>
            </w:pPr>
            <w:proofErr w:type="spellStart"/>
            <w:r w:rsidRPr="00A765DE">
              <w:rPr>
                <w:rFonts w:ascii="Times New Roman" w:hAnsi="Times New Roman" w:cs="Times New Roman"/>
                <w:i/>
                <w:sz w:val="24"/>
                <w:szCs w:val="24"/>
              </w:rPr>
              <w:t>Staines</w:t>
            </w:r>
            <w:proofErr w:type="spellEnd"/>
          </w:p>
        </w:tc>
        <w:tc>
          <w:tcPr>
            <w:tcW w:w="1614" w:type="dxa"/>
          </w:tcPr>
          <w:p w:rsidR="006520F4" w:rsidRPr="00A765DE" w:rsidRDefault="006520F4" w:rsidP="00572AAA">
            <w:pPr>
              <w:rPr>
                <w:rFonts w:ascii="Times New Roman" w:hAnsi="Times New Roman" w:cs="Times New Roman"/>
                <w:i/>
                <w:sz w:val="24"/>
                <w:szCs w:val="24"/>
              </w:rPr>
            </w:pPr>
          </w:p>
        </w:tc>
        <w:tc>
          <w:tcPr>
            <w:tcW w:w="1572" w:type="dxa"/>
          </w:tcPr>
          <w:p w:rsidR="006520F4" w:rsidRPr="00E93112" w:rsidRDefault="006520F4" w:rsidP="00572AAA">
            <w:pPr>
              <w:rPr>
                <w:rFonts w:ascii="Times New Roman" w:hAnsi="Times New Roman" w:cs="Times New Roman"/>
                <w:sz w:val="24"/>
                <w:szCs w:val="24"/>
              </w:rPr>
            </w:pPr>
          </w:p>
        </w:tc>
        <w:tc>
          <w:tcPr>
            <w:tcW w:w="2730" w:type="dxa"/>
          </w:tcPr>
          <w:p w:rsidR="006520F4" w:rsidRPr="00E93112" w:rsidRDefault="006520F4" w:rsidP="00572AAA">
            <w:pPr>
              <w:rPr>
                <w:rFonts w:ascii="Times New Roman" w:hAnsi="Times New Roman" w:cs="Times New Roman"/>
                <w:sz w:val="24"/>
                <w:szCs w:val="24"/>
              </w:rPr>
            </w:pPr>
          </w:p>
        </w:tc>
      </w:tr>
      <w:tr w:rsidR="006520F4" w:rsidRPr="00E93112" w:rsidTr="006520F4">
        <w:tc>
          <w:tcPr>
            <w:tcW w:w="1691" w:type="dxa"/>
          </w:tcPr>
          <w:p w:rsidR="006520F4" w:rsidRPr="00A765DE" w:rsidRDefault="006520F4" w:rsidP="00572AAA">
            <w:pPr>
              <w:rPr>
                <w:rFonts w:ascii="Times New Roman" w:hAnsi="Times New Roman" w:cs="Times New Roman"/>
                <w:i/>
                <w:sz w:val="24"/>
                <w:szCs w:val="24"/>
              </w:rPr>
            </w:pPr>
            <w:r w:rsidRPr="00A765DE">
              <w:rPr>
                <w:rFonts w:ascii="Times New Roman" w:hAnsi="Times New Roman" w:cs="Times New Roman"/>
                <w:b/>
                <w:i/>
                <w:sz w:val="24"/>
                <w:szCs w:val="24"/>
              </w:rPr>
              <w:t xml:space="preserve">Robert </w:t>
            </w:r>
            <w:proofErr w:type="spellStart"/>
            <w:r w:rsidRPr="00A765DE">
              <w:rPr>
                <w:rFonts w:ascii="Times New Roman" w:hAnsi="Times New Roman" w:cs="Times New Roman"/>
                <w:b/>
                <w:i/>
                <w:sz w:val="24"/>
                <w:szCs w:val="24"/>
              </w:rPr>
              <w:t>Durdent</w:t>
            </w:r>
            <w:proofErr w:type="spellEnd"/>
          </w:p>
        </w:tc>
        <w:tc>
          <w:tcPr>
            <w:tcW w:w="1635" w:type="dxa"/>
          </w:tcPr>
          <w:p w:rsidR="006520F4" w:rsidRPr="00A765DE" w:rsidRDefault="006520F4" w:rsidP="00572AAA">
            <w:pPr>
              <w:rPr>
                <w:rFonts w:ascii="Times New Roman" w:hAnsi="Times New Roman" w:cs="Times New Roman"/>
                <w:i/>
                <w:sz w:val="24"/>
                <w:szCs w:val="24"/>
              </w:rPr>
            </w:pPr>
            <w:proofErr w:type="spellStart"/>
            <w:r w:rsidRPr="00A765DE">
              <w:rPr>
                <w:rFonts w:ascii="Times New Roman" w:hAnsi="Times New Roman" w:cs="Times New Roman"/>
                <w:i/>
                <w:sz w:val="24"/>
                <w:szCs w:val="24"/>
              </w:rPr>
              <w:t>Iver</w:t>
            </w:r>
            <w:proofErr w:type="spellEnd"/>
            <w:r w:rsidRPr="00A765DE">
              <w:rPr>
                <w:rFonts w:ascii="Times New Roman" w:hAnsi="Times New Roman" w:cs="Times New Roman"/>
                <w:i/>
                <w:sz w:val="24"/>
                <w:szCs w:val="24"/>
              </w:rPr>
              <w:t xml:space="preserve"> Court, </w:t>
            </w:r>
            <w:proofErr w:type="spellStart"/>
            <w:r w:rsidRPr="00A765DE">
              <w:rPr>
                <w:rFonts w:ascii="Times New Roman" w:hAnsi="Times New Roman" w:cs="Times New Roman"/>
                <w:i/>
                <w:sz w:val="24"/>
                <w:szCs w:val="24"/>
              </w:rPr>
              <w:t>Staines</w:t>
            </w:r>
            <w:proofErr w:type="spellEnd"/>
          </w:p>
        </w:tc>
        <w:tc>
          <w:tcPr>
            <w:tcW w:w="1614" w:type="dxa"/>
          </w:tcPr>
          <w:p w:rsidR="006520F4" w:rsidRPr="00A765DE" w:rsidRDefault="006520F4" w:rsidP="00572AAA">
            <w:pPr>
              <w:rPr>
                <w:rFonts w:ascii="Times New Roman" w:hAnsi="Times New Roman" w:cs="Times New Roman"/>
                <w:i/>
                <w:sz w:val="24"/>
                <w:szCs w:val="24"/>
              </w:rPr>
            </w:pPr>
            <w:r w:rsidRPr="00A765DE">
              <w:rPr>
                <w:rFonts w:ascii="Times New Roman" w:hAnsi="Times New Roman" w:cs="Times New Roman"/>
                <w:i/>
                <w:sz w:val="24"/>
                <w:szCs w:val="24"/>
              </w:rPr>
              <w:t>A&amp;M p 174: named</w:t>
            </w:r>
          </w:p>
          <w:p w:rsidR="006520F4" w:rsidRPr="00A765DE" w:rsidRDefault="006520F4" w:rsidP="00572AAA">
            <w:pPr>
              <w:rPr>
                <w:rFonts w:ascii="Times New Roman" w:hAnsi="Times New Roman" w:cs="Times New Roman"/>
                <w:i/>
                <w:sz w:val="24"/>
                <w:szCs w:val="24"/>
              </w:rPr>
            </w:pPr>
            <w:r w:rsidRPr="00A765DE">
              <w:rPr>
                <w:rFonts w:ascii="Times New Roman" w:hAnsi="Times New Roman" w:cs="Times New Roman"/>
                <w:i/>
                <w:sz w:val="24"/>
                <w:szCs w:val="24"/>
              </w:rPr>
              <w:t>A&amp;M p 178 quote</w:t>
            </w:r>
          </w:p>
          <w:p w:rsidR="006520F4" w:rsidRPr="00A765DE" w:rsidRDefault="006520F4" w:rsidP="00572AAA">
            <w:pPr>
              <w:rPr>
                <w:rFonts w:ascii="Times New Roman" w:hAnsi="Times New Roman" w:cs="Times New Roman"/>
                <w:i/>
                <w:sz w:val="24"/>
                <w:szCs w:val="24"/>
              </w:rPr>
            </w:pPr>
          </w:p>
        </w:tc>
        <w:tc>
          <w:tcPr>
            <w:tcW w:w="1572" w:type="dxa"/>
          </w:tcPr>
          <w:p w:rsidR="006520F4" w:rsidRPr="00E93112" w:rsidRDefault="006520F4" w:rsidP="00572AAA">
            <w:pPr>
              <w:rPr>
                <w:rFonts w:ascii="Times New Roman" w:hAnsi="Times New Roman" w:cs="Times New Roman"/>
                <w:sz w:val="24"/>
                <w:szCs w:val="24"/>
              </w:rPr>
            </w:pPr>
          </w:p>
        </w:tc>
        <w:tc>
          <w:tcPr>
            <w:tcW w:w="2730" w:type="dxa"/>
          </w:tcPr>
          <w:p w:rsidR="006520F4" w:rsidRPr="00E93112" w:rsidRDefault="006520F4" w:rsidP="00572AAA">
            <w:pPr>
              <w:rPr>
                <w:rFonts w:ascii="Times New Roman" w:hAnsi="Times New Roman" w:cs="Times New Roman"/>
                <w:sz w:val="24"/>
                <w:szCs w:val="24"/>
              </w:rPr>
            </w:pPr>
          </w:p>
        </w:tc>
      </w:tr>
      <w:tr w:rsidR="006520F4" w:rsidRPr="00E93112" w:rsidTr="006520F4">
        <w:tc>
          <w:tcPr>
            <w:tcW w:w="1691" w:type="dxa"/>
          </w:tcPr>
          <w:p w:rsidR="006520F4" w:rsidRPr="00E93112" w:rsidRDefault="006520F4" w:rsidP="00572AAA">
            <w:pPr>
              <w:rPr>
                <w:rFonts w:ascii="Times New Roman" w:hAnsi="Times New Roman" w:cs="Times New Roman"/>
                <w:b/>
                <w:sz w:val="24"/>
                <w:szCs w:val="24"/>
              </w:rPr>
            </w:pPr>
            <w:r>
              <w:rPr>
                <w:rFonts w:ascii="Times New Roman" w:hAnsi="Times New Roman" w:cs="Times New Roman"/>
                <w:b/>
                <w:sz w:val="24"/>
                <w:szCs w:val="24"/>
              </w:rPr>
              <w:t>??</w:t>
            </w:r>
          </w:p>
        </w:tc>
        <w:tc>
          <w:tcPr>
            <w:tcW w:w="1635" w:type="dxa"/>
          </w:tcPr>
          <w:p w:rsidR="006520F4" w:rsidRPr="00E93112" w:rsidRDefault="006520F4" w:rsidP="00572AAA">
            <w:pPr>
              <w:rPr>
                <w:rFonts w:ascii="Times New Roman" w:hAnsi="Times New Roman" w:cs="Times New Roman"/>
                <w:sz w:val="24"/>
                <w:szCs w:val="24"/>
              </w:rPr>
            </w:pPr>
            <w:proofErr w:type="spellStart"/>
            <w:r w:rsidRPr="00E93112">
              <w:rPr>
                <w:rFonts w:ascii="Times New Roman" w:hAnsi="Times New Roman" w:cs="Times New Roman"/>
                <w:sz w:val="24"/>
                <w:szCs w:val="24"/>
              </w:rPr>
              <w:t>Bisley</w:t>
            </w:r>
            <w:proofErr w:type="spellEnd"/>
          </w:p>
        </w:tc>
        <w:tc>
          <w:tcPr>
            <w:tcW w:w="1614" w:type="dxa"/>
          </w:tcPr>
          <w:p w:rsidR="006520F4" w:rsidRDefault="006520F4" w:rsidP="00572AAA">
            <w:pPr>
              <w:rPr>
                <w:rFonts w:ascii="Times New Roman" w:hAnsi="Times New Roman" w:cs="Times New Roman"/>
                <w:sz w:val="24"/>
                <w:szCs w:val="24"/>
              </w:rPr>
            </w:pPr>
          </w:p>
        </w:tc>
        <w:tc>
          <w:tcPr>
            <w:tcW w:w="1572" w:type="dxa"/>
          </w:tcPr>
          <w:p w:rsidR="006520F4" w:rsidRDefault="006520F4" w:rsidP="00572AAA">
            <w:pPr>
              <w:rPr>
                <w:rFonts w:ascii="Times New Roman" w:hAnsi="Times New Roman" w:cs="Times New Roman"/>
                <w:sz w:val="24"/>
                <w:szCs w:val="24"/>
              </w:rPr>
            </w:pPr>
          </w:p>
        </w:tc>
        <w:tc>
          <w:tcPr>
            <w:tcW w:w="2730" w:type="dxa"/>
          </w:tcPr>
          <w:p w:rsidR="006520F4" w:rsidRDefault="006520F4" w:rsidP="00572AAA">
            <w:pPr>
              <w:rPr>
                <w:rFonts w:ascii="Times New Roman" w:hAnsi="Times New Roman" w:cs="Times New Roman"/>
                <w:sz w:val="24"/>
                <w:szCs w:val="24"/>
              </w:rPr>
            </w:pPr>
          </w:p>
        </w:tc>
      </w:tr>
    </w:tbl>
    <w:p w:rsidR="00240113" w:rsidRDefault="00240113" w:rsidP="008D174C">
      <w:pPr>
        <w:spacing w:after="0"/>
        <w:rPr>
          <w:rFonts w:ascii="Times New Roman" w:hAnsi="Times New Roman" w:cs="Times New Roman"/>
          <w:sz w:val="24"/>
          <w:szCs w:val="24"/>
        </w:rPr>
      </w:pPr>
    </w:p>
    <w:p w:rsidR="00240113" w:rsidRDefault="00240113" w:rsidP="008D174C">
      <w:pPr>
        <w:spacing w:after="0"/>
        <w:rPr>
          <w:rFonts w:ascii="Times New Roman" w:hAnsi="Times New Roman" w:cs="Times New Roman"/>
          <w:sz w:val="24"/>
          <w:szCs w:val="24"/>
        </w:rPr>
      </w:pPr>
    </w:p>
    <w:p w:rsidR="00240113" w:rsidRDefault="00240113">
      <w:pPr>
        <w:rPr>
          <w:rFonts w:ascii="Times New Roman" w:hAnsi="Times New Roman" w:cs="Times New Roman"/>
          <w:sz w:val="24"/>
          <w:szCs w:val="24"/>
        </w:rPr>
      </w:pPr>
      <w:r>
        <w:rPr>
          <w:rFonts w:ascii="Times New Roman" w:hAnsi="Times New Roman" w:cs="Times New Roman"/>
          <w:sz w:val="24"/>
          <w:szCs w:val="24"/>
        </w:rPr>
        <w:br w:type="page"/>
      </w:r>
    </w:p>
    <w:p w:rsidR="00240113" w:rsidRPr="00240113" w:rsidRDefault="00240113" w:rsidP="008D174C">
      <w:pPr>
        <w:spacing w:after="0"/>
        <w:rPr>
          <w:rFonts w:ascii="Times New Roman" w:hAnsi="Times New Roman" w:cs="Times New Roman"/>
          <w:b/>
          <w:sz w:val="24"/>
          <w:szCs w:val="24"/>
        </w:rPr>
      </w:pPr>
      <w:r w:rsidRPr="00240113">
        <w:rPr>
          <w:rFonts w:ascii="Times New Roman" w:hAnsi="Times New Roman" w:cs="Times New Roman"/>
          <w:b/>
          <w:sz w:val="24"/>
          <w:szCs w:val="24"/>
        </w:rPr>
        <w:lastRenderedPageBreak/>
        <w:t>Major Heresy Persecutions, 14414 – 1522 (Thompson)</w:t>
      </w:r>
    </w:p>
    <w:p w:rsidR="00240113" w:rsidRDefault="00240113" w:rsidP="008D174C">
      <w:pPr>
        <w:spacing w:after="0"/>
        <w:rPr>
          <w:rFonts w:ascii="Times New Roman" w:hAnsi="Times New Roman" w:cs="Times New Roman"/>
          <w:sz w:val="24"/>
          <w:szCs w:val="24"/>
        </w:rPr>
      </w:pPr>
    </w:p>
    <w:tbl>
      <w:tblPr>
        <w:tblStyle w:val="TableGrid"/>
        <w:tblW w:w="0" w:type="auto"/>
        <w:tblLook w:val="04A0"/>
      </w:tblPr>
      <w:tblGrid>
        <w:gridCol w:w="2310"/>
        <w:gridCol w:w="2310"/>
        <w:gridCol w:w="2311"/>
        <w:gridCol w:w="2311"/>
      </w:tblGrid>
      <w:tr w:rsidR="00240113" w:rsidTr="00240113">
        <w:tc>
          <w:tcPr>
            <w:tcW w:w="2310" w:type="dxa"/>
          </w:tcPr>
          <w:p w:rsidR="00240113" w:rsidRPr="00240113" w:rsidRDefault="00240113" w:rsidP="008D174C">
            <w:pPr>
              <w:rPr>
                <w:rFonts w:ascii="Times New Roman" w:hAnsi="Times New Roman" w:cs="Times New Roman"/>
                <w:b/>
                <w:sz w:val="24"/>
                <w:szCs w:val="24"/>
              </w:rPr>
            </w:pPr>
            <w:r w:rsidRPr="00240113">
              <w:rPr>
                <w:rFonts w:ascii="Times New Roman" w:hAnsi="Times New Roman" w:cs="Times New Roman"/>
                <w:b/>
                <w:sz w:val="24"/>
                <w:szCs w:val="24"/>
              </w:rPr>
              <w:t>Date</w:t>
            </w:r>
          </w:p>
        </w:tc>
        <w:tc>
          <w:tcPr>
            <w:tcW w:w="2310" w:type="dxa"/>
          </w:tcPr>
          <w:p w:rsidR="00240113" w:rsidRPr="00240113" w:rsidRDefault="00240113" w:rsidP="008D174C">
            <w:pPr>
              <w:rPr>
                <w:rFonts w:ascii="Times New Roman" w:hAnsi="Times New Roman" w:cs="Times New Roman"/>
                <w:b/>
                <w:sz w:val="24"/>
                <w:szCs w:val="24"/>
              </w:rPr>
            </w:pPr>
            <w:r w:rsidRPr="00240113">
              <w:rPr>
                <w:rFonts w:ascii="Times New Roman" w:hAnsi="Times New Roman" w:cs="Times New Roman"/>
                <w:b/>
                <w:sz w:val="24"/>
                <w:szCs w:val="24"/>
              </w:rPr>
              <w:t>District</w:t>
            </w:r>
          </w:p>
        </w:tc>
        <w:tc>
          <w:tcPr>
            <w:tcW w:w="2311" w:type="dxa"/>
          </w:tcPr>
          <w:p w:rsidR="00240113" w:rsidRPr="00240113" w:rsidRDefault="00240113" w:rsidP="008D174C">
            <w:pPr>
              <w:rPr>
                <w:rFonts w:ascii="Times New Roman" w:hAnsi="Times New Roman" w:cs="Times New Roman"/>
                <w:b/>
                <w:sz w:val="24"/>
                <w:szCs w:val="24"/>
              </w:rPr>
            </w:pPr>
            <w:r w:rsidRPr="00240113">
              <w:rPr>
                <w:rFonts w:ascii="Times New Roman" w:hAnsi="Times New Roman" w:cs="Times New Roman"/>
                <w:b/>
                <w:sz w:val="24"/>
                <w:szCs w:val="24"/>
              </w:rPr>
              <w:t>Bishop</w:t>
            </w:r>
          </w:p>
        </w:tc>
        <w:tc>
          <w:tcPr>
            <w:tcW w:w="2311" w:type="dxa"/>
          </w:tcPr>
          <w:p w:rsidR="00240113" w:rsidRPr="00240113" w:rsidRDefault="00240113" w:rsidP="008D174C">
            <w:pPr>
              <w:rPr>
                <w:rFonts w:ascii="Times New Roman" w:hAnsi="Times New Roman" w:cs="Times New Roman"/>
                <w:b/>
                <w:sz w:val="24"/>
                <w:szCs w:val="24"/>
              </w:rPr>
            </w:pPr>
            <w:r w:rsidRPr="00240113">
              <w:rPr>
                <w:rFonts w:ascii="Times New Roman" w:hAnsi="Times New Roman" w:cs="Times New Roman"/>
                <w:b/>
                <w:sz w:val="24"/>
                <w:szCs w:val="24"/>
              </w:rPr>
              <w:t>Number involved</w:t>
            </w:r>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1414</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Bristol</w:t>
            </w:r>
          </w:p>
        </w:tc>
        <w:tc>
          <w:tcPr>
            <w:tcW w:w="2311" w:type="dxa"/>
          </w:tcPr>
          <w:p w:rsidR="00240113"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Bubwith</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8 abjurations</w:t>
            </w:r>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1428</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240113"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Chichele</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Over 30 arrested</w:t>
            </w:r>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1428-31</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East Anglia</w:t>
            </w:r>
          </w:p>
        </w:tc>
        <w:tc>
          <w:tcPr>
            <w:tcW w:w="2311" w:type="dxa"/>
          </w:tcPr>
          <w:p w:rsidR="00240113"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Alnwick</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 xml:space="preserve">3 burning, 40 abjurations, 10 </w:t>
            </w:r>
            <w:proofErr w:type="spellStart"/>
            <w:r>
              <w:rPr>
                <w:rFonts w:ascii="Times New Roman" w:hAnsi="Times New Roman" w:cs="Times New Roman"/>
                <w:sz w:val="24"/>
                <w:szCs w:val="24"/>
              </w:rPr>
              <w:t>purgations</w:t>
            </w:r>
            <w:proofErr w:type="spellEnd"/>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1438</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240113" w:rsidRDefault="00240113" w:rsidP="008D174C">
            <w:pPr>
              <w:rPr>
                <w:rFonts w:ascii="Times New Roman" w:hAnsi="Times New Roman" w:cs="Times New Roman"/>
                <w:sz w:val="24"/>
                <w:szCs w:val="24"/>
              </w:rPr>
            </w:pPr>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5 executions</w:t>
            </w:r>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1440</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West Surrey/NE Hampshire</w:t>
            </w:r>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 xml:space="preserve">Lay </w:t>
            </w:r>
            <w:proofErr w:type="spellStart"/>
            <w:r>
              <w:rPr>
                <w:rFonts w:ascii="Times New Roman" w:hAnsi="Times New Roman" w:cs="Times New Roman"/>
                <w:sz w:val="24"/>
                <w:szCs w:val="24"/>
              </w:rPr>
              <w:t>authrorities</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1 execution, 14 indicted</w:t>
            </w:r>
          </w:p>
        </w:tc>
      </w:tr>
      <w:tr w:rsidR="00240113" w:rsidTr="00240113">
        <w:tc>
          <w:tcPr>
            <w:tcW w:w="2310" w:type="dxa"/>
          </w:tcPr>
          <w:p w:rsidR="00240113" w:rsidRDefault="00240113" w:rsidP="008D174C">
            <w:pPr>
              <w:rPr>
                <w:rFonts w:ascii="Times New Roman" w:hAnsi="Times New Roman" w:cs="Times New Roman"/>
                <w:sz w:val="24"/>
                <w:szCs w:val="24"/>
              </w:rPr>
            </w:pPr>
            <w:r>
              <w:rPr>
                <w:rFonts w:ascii="Times New Roman" w:hAnsi="Times New Roman" w:cs="Times New Roman"/>
                <w:sz w:val="24"/>
                <w:szCs w:val="24"/>
              </w:rPr>
              <w:t>1462-64</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240113"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Chedworth</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 xml:space="preserve">1 burning 27 abjurations, 5 </w:t>
            </w:r>
            <w:proofErr w:type="spellStart"/>
            <w:r>
              <w:rPr>
                <w:rFonts w:ascii="Times New Roman" w:hAnsi="Times New Roman" w:cs="Times New Roman"/>
                <w:sz w:val="24"/>
                <w:szCs w:val="24"/>
              </w:rPr>
              <w:t>purgations</w:t>
            </w:r>
            <w:proofErr w:type="spellEnd"/>
          </w:p>
        </w:tc>
      </w:tr>
      <w:tr w:rsidR="00240113" w:rsidTr="00240113">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1472</w:t>
            </w:r>
          </w:p>
        </w:tc>
        <w:tc>
          <w:tcPr>
            <w:tcW w:w="2310"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Forest of Dean</w:t>
            </w:r>
          </w:p>
        </w:tc>
        <w:tc>
          <w:tcPr>
            <w:tcW w:w="2311" w:type="dxa"/>
          </w:tcPr>
          <w:p w:rsidR="00240113"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Stanbury</w:t>
            </w:r>
            <w:proofErr w:type="spellEnd"/>
          </w:p>
        </w:tc>
        <w:tc>
          <w:tcPr>
            <w:tcW w:w="2311" w:type="dxa"/>
          </w:tcPr>
          <w:p w:rsidR="00240113" w:rsidRDefault="00572AAA" w:rsidP="008D174C">
            <w:pPr>
              <w:rPr>
                <w:rFonts w:ascii="Times New Roman" w:hAnsi="Times New Roman" w:cs="Times New Roman"/>
                <w:sz w:val="24"/>
                <w:szCs w:val="24"/>
              </w:rPr>
            </w:pPr>
            <w:r>
              <w:rPr>
                <w:rFonts w:ascii="Times New Roman" w:hAnsi="Times New Roman" w:cs="Times New Roman"/>
                <w:sz w:val="24"/>
                <w:szCs w:val="24"/>
              </w:rPr>
              <w:t>12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1476</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Bath &amp; Wells</w:t>
            </w:r>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Stillington</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8 accused</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1486</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Hales</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8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1491</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Newbury</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Langton/Courtenay</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13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1494</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Ayrshire</w:t>
            </w:r>
            <w:proofErr w:type="spellEnd"/>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Blacader</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30 accused</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1496</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London/</w:t>
            </w:r>
            <w:proofErr w:type="spellStart"/>
            <w:r>
              <w:rPr>
                <w:rFonts w:ascii="Times New Roman" w:hAnsi="Times New Roman" w:cs="Times New Roman"/>
                <w:sz w:val="24"/>
                <w:szCs w:val="24"/>
              </w:rPr>
              <w:t>Southwark</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Savage/Langton</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12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Savage</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12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Reading</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Blythe</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8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1499</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N Berkshire</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Blythe</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14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1506</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6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1510-11</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London</w:t>
            </w:r>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Fitzjames</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22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1511</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Kent</w:t>
            </w:r>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Warham</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5 burnings, 34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1511</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Smith</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4 burnings, 60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1511-12</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Blyth</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 burning, over 45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1514</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NE Hampshire</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Fox</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7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1514-17</w:t>
            </w:r>
          </w:p>
        </w:tc>
        <w:tc>
          <w:tcPr>
            <w:tcW w:w="2310"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Devizes</w:t>
            </w:r>
            <w:proofErr w:type="spellEnd"/>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Audley</w:t>
            </w:r>
            <w:proofErr w:type="spellEnd"/>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 xml:space="preserve">1 </w:t>
            </w:r>
            <w:r w:rsidR="002A3237">
              <w:rPr>
                <w:rFonts w:ascii="Times New Roman" w:hAnsi="Times New Roman" w:cs="Times New Roman"/>
                <w:sz w:val="24"/>
                <w:szCs w:val="24"/>
              </w:rPr>
              <w:t>burning</w:t>
            </w:r>
            <w:r>
              <w:rPr>
                <w:rFonts w:ascii="Times New Roman" w:hAnsi="Times New Roman" w:cs="Times New Roman"/>
                <w:sz w:val="24"/>
                <w:szCs w:val="24"/>
              </w:rPr>
              <w:t>, 14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1518</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Bradford on Avon</w:t>
            </w:r>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Audley</w:t>
            </w:r>
            <w:proofErr w:type="spellEnd"/>
          </w:p>
        </w:tc>
        <w:tc>
          <w:tcPr>
            <w:tcW w:w="2311" w:type="dxa"/>
          </w:tcPr>
          <w:p w:rsidR="00572AAA" w:rsidRDefault="002A3237" w:rsidP="008D174C">
            <w:pPr>
              <w:rPr>
                <w:rFonts w:ascii="Times New Roman" w:hAnsi="Times New Roman" w:cs="Times New Roman"/>
                <w:sz w:val="24"/>
                <w:szCs w:val="24"/>
              </w:rPr>
            </w:pPr>
            <w:r>
              <w:rPr>
                <w:rFonts w:ascii="Times New Roman" w:hAnsi="Times New Roman" w:cs="Times New Roman"/>
                <w:sz w:val="24"/>
                <w:szCs w:val="24"/>
              </w:rPr>
              <w:t>1 burning, 3 abjurations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1520</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Coventry</w:t>
            </w:r>
          </w:p>
        </w:tc>
        <w:tc>
          <w:tcPr>
            <w:tcW w:w="2311"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Blyth</w:t>
            </w:r>
          </w:p>
        </w:tc>
        <w:tc>
          <w:tcPr>
            <w:tcW w:w="2311" w:type="dxa"/>
          </w:tcPr>
          <w:p w:rsidR="00572AAA" w:rsidRDefault="002A3237" w:rsidP="008D174C">
            <w:pPr>
              <w:rPr>
                <w:rFonts w:ascii="Times New Roman" w:hAnsi="Times New Roman" w:cs="Times New Roman"/>
                <w:sz w:val="24"/>
                <w:szCs w:val="24"/>
              </w:rPr>
            </w:pPr>
            <w:r>
              <w:rPr>
                <w:rFonts w:ascii="Times New Roman" w:hAnsi="Times New Roman" w:cs="Times New Roman"/>
                <w:sz w:val="24"/>
                <w:szCs w:val="24"/>
              </w:rPr>
              <w:t>7 burnings</w:t>
            </w:r>
          </w:p>
        </w:tc>
      </w:tr>
      <w:tr w:rsidR="00572AAA" w:rsidTr="00240113">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1521-2</w:t>
            </w:r>
          </w:p>
        </w:tc>
        <w:tc>
          <w:tcPr>
            <w:tcW w:w="2310" w:type="dxa"/>
          </w:tcPr>
          <w:p w:rsidR="00572AAA" w:rsidRDefault="00572AAA" w:rsidP="008D174C">
            <w:pPr>
              <w:rPr>
                <w:rFonts w:ascii="Times New Roman" w:hAnsi="Times New Roman" w:cs="Times New Roman"/>
                <w:sz w:val="24"/>
                <w:szCs w:val="24"/>
              </w:rPr>
            </w:pPr>
            <w:r>
              <w:rPr>
                <w:rFonts w:ascii="Times New Roman" w:hAnsi="Times New Roman" w:cs="Times New Roman"/>
                <w:sz w:val="24"/>
                <w:szCs w:val="24"/>
              </w:rPr>
              <w:t>Chilterns</w:t>
            </w:r>
          </w:p>
        </w:tc>
        <w:tc>
          <w:tcPr>
            <w:tcW w:w="2311" w:type="dxa"/>
          </w:tcPr>
          <w:p w:rsidR="00572AAA" w:rsidRDefault="00572AAA" w:rsidP="008D174C">
            <w:pPr>
              <w:rPr>
                <w:rFonts w:ascii="Times New Roman" w:hAnsi="Times New Roman" w:cs="Times New Roman"/>
                <w:sz w:val="24"/>
                <w:szCs w:val="24"/>
              </w:rPr>
            </w:pPr>
            <w:proofErr w:type="spellStart"/>
            <w:r>
              <w:rPr>
                <w:rFonts w:ascii="Times New Roman" w:hAnsi="Times New Roman" w:cs="Times New Roman"/>
                <w:sz w:val="24"/>
                <w:szCs w:val="24"/>
              </w:rPr>
              <w:t>Longland</w:t>
            </w:r>
            <w:proofErr w:type="spellEnd"/>
          </w:p>
        </w:tc>
        <w:tc>
          <w:tcPr>
            <w:tcW w:w="2311" w:type="dxa"/>
          </w:tcPr>
          <w:p w:rsidR="00572AAA" w:rsidRDefault="002A3237" w:rsidP="008D174C">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burnigns</w:t>
            </w:r>
            <w:proofErr w:type="spellEnd"/>
            <w:r>
              <w:rPr>
                <w:rFonts w:ascii="Times New Roman" w:hAnsi="Times New Roman" w:cs="Times New Roman"/>
                <w:sz w:val="24"/>
                <w:szCs w:val="24"/>
              </w:rPr>
              <w:t>, 50 abjurations</w:t>
            </w:r>
          </w:p>
        </w:tc>
      </w:tr>
    </w:tbl>
    <w:p w:rsidR="00240113" w:rsidRPr="008D174C" w:rsidRDefault="00240113" w:rsidP="008D174C">
      <w:pPr>
        <w:spacing w:after="0"/>
        <w:rPr>
          <w:rFonts w:ascii="Times New Roman" w:hAnsi="Times New Roman" w:cs="Times New Roman"/>
          <w:sz w:val="24"/>
          <w:szCs w:val="24"/>
        </w:rPr>
      </w:pPr>
    </w:p>
    <w:sectPr w:rsidR="00240113" w:rsidRPr="008D174C" w:rsidSect="00260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DA6630" w15:done="0"/>
  <w15:commentEx w15:paraId="798F2D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E3A" w:rsidRDefault="00624E3A" w:rsidP="001064C8">
      <w:pPr>
        <w:spacing w:after="0" w:line="240" w:lineRule="auto"/>
      </w:pPr>
      <w:r>
        <w:separator/>
      </w:r>
    </w:p>
  </w:endnote>
  <w:endnote w:type="continuationSeparator" w:id="0">
    <w:p w:rsidR="00624E3A" w:rsidRDefault="00624E3A" w:rsidP="00106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E3A" w:rsidRDefault="00624E3A" w:rsidP="001064C8">
      <w:pPr>
        <w:spacing w:after="0" w:line="240" w:lineRule="auto"/>
      </w:pPr>
      <w:r>
        <w:separator/>
      </w:r>
    </w:p>
  </w:footnote>
  <w:footnote w:type="continuationSeparator" w:id="0">
    <w:p w:rsidR="00624E3A" w:rsidRDefault="00624E3A" w:rsidP="001064C8">
      <w:pPr>
        <w:spacing w:after="0" w:line="240" w:lineRule="auto"/>
      </w:pPr>
      <w:r>
        <w:continuationSeparator/>
      </w:r>
    </w:p>
  </w:footnote>
  <w:footnote w:id="1">
    <w:p w:rsidR="00A71F6D" w:rsidRDefault="00A71F6D" w:rsidP="00A71F6D">
      <w:pPr>
        <w:pStyle w:val="FootnoteText"/>
      </w:pPr>
      <w:r>
        <w:rPr>
          <w:rStyle w:val="FootnoteReference"/>
        </w:rPr>
        <w:footnoteRef/>
      </w:r>
      <w:r>
        <w:t xml:space="preserve"> </w:t>
      </w:r>
      <w:proofErr w:type="gramStart"/>
      <w:r>
        <w:rPr>
          <w:rFonts w:ascii="Times New Roman" w:hAnsi="Times New Roman" w:cs="Times New Roman"/>
          <w:sz w:val="24"/>
          <w:szCs w:val="24"/>
        </w:rPr>
        <w:t>Larson, A.</w:t>
      </w:r>
      <w:proofErr w:type="gramEnd"/>
      <w:r>
        <w:rPr>
          <w:rFonts w:ascii="Times New Roman" w:hAnsi="Times New Roman" w:cs="Times New Roman"/>
          <w:sz w:val="24"/>
          <w:szCs w:val="24"/>
        </w:rPr>
        <w:t xml:space="preserve"> Are All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&amp; their Influence, Somerset, Fiona. p60</w:t>
      </w:r>
    </w:p>
  </w:footnote>
  <w:footnote w:id="2">
    <w:p w:rsidR="000058B8" w:rsidRDefault="000058B8">
      <w:pPr>
        <w:pStyle w:val="FootnoteText"/>
      </w:pPr>
      <w:r>
        <w:rPr>
          <w:rStyle w:val="FootnoteReference"/>
        </w:rPr>
        <w:footnoteRef/>
      </w:r>
      <w: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Page, W and </w:t>
      </w:r>
      <w:proofErr w:type="spellStart"/>
      <w:r>
        <w:rPr>
          <w:rFonts w:ascii="Times New Roman" w:hAnsi="Times New Roman" w:cs="Times New Roman"/>
          <w:sz w:val="24"/>
          <w:szCs w:val="24"/>
        </w:rPr>
        <w:t>Proby</w:t>
      </w:r>
      <w:proofErr w:type="spellEnd"/>
      <w:r>
        <w:rPr>
          <w:rFonts w:ascii="Times New Roman" w:hAnsi="Times New Roman" w:cs="Times New Roman"/>
          <w:sz w:val="24"/>
          <w:szCs w:val="24"/>
        </w:rPr>
        <w:t>, G 1.46 n2</w:t>
      </w:r>
    </w:p>
  </w:footnote>
  <w:footnote w:id="3">
    <w:p w:rsidR="000058B8" w:rsidRDefault="000058B8">
      <w:pPr>
        <w:pStyle w:val="FootnoteText"/>
      </w:pPr>
      <w:r>
        <w:rPr>
          <w:rStyle w:val="FootnoteReference"/>
        </w:rPr>
        <w:footnoteRef/>
      </w:r>
      <w:r>
        <w:t xml:space="preserve"> </w:t>
      </w:r>
      <w:r>
        <w:rPr>
          <w:rFonts w:ascii="Times New Roman" w:hAnsi="Times New Roman" w:cs="Times New Roman"/>
          <w:sz w:val="24"/>
          <w:szCs w:val="24"/>
        </w:rPr>
        <w:t xml:space="preserve">See: </w:t>
      </w:r>
      <w:hyperlink r:id="rId1" w:history="1">
        <w:r w:rsidRPr="00181ADD">
          <w:rPr>
            <w:rStyle w:val="Hyperlink"/>
            <w:rFonts w:ascii="Times New Roman" w:hAnsi="Times New Roman" w:cs="Times New Roman"/>
            <w:sz w:val="24"/>
            <w:szCs w:val="24"/>
          </w:rPr>
          <w:t>http://plato.stanford.edu/entries/wyclif/</w:t>
        </w:r>
      </w:hyperlink>
    </w:p>
  </w:footnote>
  <w:footnote w:id="4">
    <w:p w:rsidR="000058B8" w:rsidRDefault="000058B8">
      <w:pPr>
        <w:pStyle w:val="FootnoteText"/>
      </w:pPr>
      <w:r>
        <w:rPr>
          <w:rStyle w:val="FootnoteReference"/>
        </w:rPr>
        <w:footnoteRef/>
      </w:r>
      <w:r>
        <w:t xml:space="preserve"> Alice’s husband Richard was said to own Wycliffe’s wicket, the gospel of Luke, A book of Paul, a gloss of the Apocalypse, a book of Our Lady’s Matins in English, a book of Solomon in English, The Prick of Conscience, The King of </w:t>
      </w:r>
      <w:proofErr w:type="spellStart"/>
      <w:r>
        <w:t>Beeme</w:t>
      </w:r>
      <w:proofErr w:type="spellEnd"/>
      <w:r>
        <w:t xml:space="preserve"> and book of the Ten Commandments. These would be read every evening to the family and servants and Alice memorized enough to be able to teach them to others in the community. Tanner, N. Heresy Trials in the Diocese of Norwich, 1428-31.</w:t>
      </w:r>
    </w:p>
  </w:footnote>
  <w:footnote w:id="5">
    <w:p w:rsidR="000058B8" w:rsidRDefault="000058B8">
      <w:pPr>
        <w:pStyle w:val="FootnoteText"/>
      </w:pPr>
      <w:r>
        <w:rPr>
          <w:rStyle w:val="FootnoteReference"/>
        </w:rPr>
        <w:footnoteRef/>
      </w:r>
      <w:r>
        <w:t xml:space="preserve"> </w:t>
      </w:r>
      <w:r>
        <w:rPr>
          <w:rFonts w:ascii="Times New Roman" w:hAnsi="Times New Roman" w:cs="Times New Roman"/>
          <w:sz w:val="24"/>
          <w:szCs w:val="24"/>
        </w:rPr>
        <w:t>p4 Hudson, preface</w:t>
      </w:r>
    </w:p>
  </w:footnote>
  <w:footnote w:id="6">
    <w:p w:rsidR="000058B8" w:rsidRDefault="000058B8">
      <w:pPr>
        <w:pStyle w:val="FootnoteText"/>
      </w:pPr>
      <w:r>
        <w:rPr>
          <w:rStyle w:val="FootnoteReference"/>
        </w:rPr>
        <w:footnoteRef/>
      </w:r>
      <w:r>
        <w:t xml:space="preserve"> </w:t>
      </w:r>
      <w:r>
        <w:rPr>
          <w:rFonts w:ascii="Times New Roman" w:hAnsi="Times New Roman" w:cs="Times New Roman"/>
          <w:sz w:val="24"/>
          <w:szCs w:val="24"/>
        </w:rPr>
        <w:t xml:space="preserve">David </w:t>
      </w:r>
      <w:proofErr w:type="spellStart"/>
      <w:r>
        <w:rPr>
          <w:rFonts w:ascii="Times New Roman" w:hAnsi="Times New Roman" w:cs="Times New Roman"/>
          <w:sz w:val="24"/>
          <w:szCs w:val="24"/>
        </w:rPr>
        <w:t>Aers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Lollards</w:t>
      </w:r>
      <w:proofErr w:type="spellEnd"/>
      <w:r>
        <w:rPr>
          <w:rFonts w:ascii="Times New Roman" w:hAnsi="Times New Roman" w:cs="Times New Roman"/>
          <w:sz w:val="24"/>
          <w:szCs w:val="24"/>
        </w:rPr>
        <w:t xml:space="preserve"> &amp; their influence</w:t>
      </w:r>
    </w:p>
  </w:footnote>
  <w:footnote w:id="7">
    <w:p w:rsidR="000058B8" w:rsidRDefault="000058B8">
      <w:pPr>
        <w:pStyle w:val="FootnoteText"/>
      </w:pPr>
      <w:r>
        <w:rPr>
          <w:rStyle w:val="FootnoteReference"/>
        </w:rPr>
        <w:footnoteRef/>
      </w:r>
      <w:r>
        <w:t xml:space="preserve"> Hudson, The Premature Reformation p9</w:t>
      </w:r>
    </w:p>
  </w:footnote>
  <w:footnote w:id="8">
    <w:p w:rsidR="000058B8" w:rsidRDefault="000058B8">
      <w:pPr>
        <w:pStyle w:val="FootnoteText"/>
      </w:pPr>
      <w:r>
        <w:rPr>
          <w:rStyle w:val="FootnoteReference"/>
        </w:rPr>
        <w:footnoteRef/>
      </w:r>
      <w:r>
        <w:t xml:space="preserve"> </w:t>
      </w:r>
      <w:r>
        <w:rPr>
          <w:rFonts w:ascii="Times New Roman" w:hAnsi="Times New Roman" w:cs="Times New Roman"/>
          <w:sz w:val="24"/>
          <w:szCs w:val="24"/>
        </w:rPr>
        <w:t>A&amp;M p225</w:t>
      </w:r>
    </w:p>
  </w:footnote>
  <w:footnote w:id="9">
    <w:p w:rsidR="000058B8" w:rsidRDefault="000058B8">
      <w:pPr>
        <w:pStyle w:val="FootnoteText"/>
      </w:pPr>
      <w:r>
        <w:rPr>
          <w:rStyle w:val="FootnoteReference"/>
        </w:rPr>
        <w:footnoteRef/>
      </w:r>
      <w:r>
        <w:t xml:space="preserve"> Medieval </w:t>
      </w:r>
      <w:proofErr w:type="spellStart"/>
      <w:r>
        <w:t>Herisy</w:t>
      </w:r>
      <w:proofErr w:type="spellEnd"/>
      <w:r>
        <w:t>, Lambert, M.</w:t>
      </w:r>
    </w:p>
  </w:footnote>
  <w:footnote w:id="10">
    <w:p w:rsidR="004377EC" w:rsidRDefault="004377EC">
      <w:pPr>
        <w:pStyle w:val="FootnoteText"/>
      </w:pPr>
      <w:r>
        <w:rPr>
          <w:rStyle w:val="FootnoteReference"/>
        </w:rPr>
        <w:footnoteRef/>
      </w:r>
      <w:r>
        <w:t xml:space="preserve"> </w:t>
      </w:r>
      <w:r>
        <w:rPr>
          <w:rFonts w:ascii="Times New Roman" w:hAnsi="Times New Roman" w:cs="Times New Roman"/>
          <w:sz w:val="24"/>
          <w:szCs w:val="24"/>
        </w:rPr>
        <w:t>Thompson, p160</w:t>
      </w:r>
    </w:p>
  </w:footnote>
  <w:footnote w:id="11">
    <w:p w:rsidR="004377EC" w:rsidRDefault="004377EC">
      <w:pPr>
        <w:pStyle w:val="FootnoteText"/>
      </w:pPr>
      <w:r>
        <w:rPr>
          <w:rStyle w:val="FootnoteReference"/>
        </w:rPr>
        <w:footnoteRef/>
      </w:r>
      <w:r>
        <w:t xml:space="preserve"> Hudson </w:t>
      </w:r>
      <w:r w:rsidR="008B651F">
        <w:t>p137</w:t>
      </w:r>
    </w:p>
  </w:footnote>
  <w:footnote w:id="12">
    <w:p w:rsidR="008B651F" w:rsidRDefault="008B651F">
      <w:pPr>
        <w:pStyle w:val="FootnoteText"/>
      </w:pPr>
      <w:r>
        <w:rPr>
          <w:rStyle w:val="FootnoteReference"/>
        </w:rPr>
        <w:footnoteRef/>
      </w:r>
      <w:r>
        <w:t xml:space="preserve"> </w:t>
      </w:r>
      <w:r>
        <w:rPr>
          <w:rFonts w:ascii="Times New Roman" w:hAnsi="Times New Roman" w:cs="Times New Roman"/>
          <w:sz w:val="24"/>
          <w:szCs w:val="24"/>
        </w:rPr>
        <w:t>Thompson p92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0B8C"/>
    <w:multiLevelType w:val="hybridMultilevel"/>
    <w:tmpl w:val="47E4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56FAA"/>
    <w:multiLevelType w:val="hybridMultilevel"/>
    <w:tmpl w:val="2946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650964"/>
    <w:multiLevelType w:val="hybridMultilevel"/>
    <w:tmpl w:val="0828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351700"/>
    <w:multiLevelType w:val="hybridMultilevel"/>
    <w:tmpl w:val="3A8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13786"/>
    <w:multiLevelType w:val="hybridMultilevel"/>
    <w:tmpl w:val="87BA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554B34"/>
    <w:multiLevelType w:val="hybridMultilevel"/>
    <w:tmpl w:val="8A74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Creese">
    <w15:presenceInfo w15:providerId="Windows Live" w15:userId="fbe11fd3f3d3967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D174C"/>
    <w:rsid w:val="000058B8"/>
    <w:rsid w:val="000065B0"/>
    <w:rsid w:val="0001293C"/>
    <w:rsid w:val="000167E6"/>
    <w:rsid w:val="0001701D"/>
    <w:rsid w:val="00022236"/>
    <w:rsid w:val="00033C81"/>
    <w:rsid w:val="00042D78"/>
    <w:rsid w:val="000544F5"/>
    <w:rsid w:val="00056386"/>
    <w:rsid w:val="00087B23"/>
    <w:rsid w:val="00090067"/>
    <w:rsid w:val="000D104B"/>
    <w:rsid w:val="000F1989"/>
    <w:rsid w:val="00102538"/>
    <w:rsid w:val="001064C8"/>
    <w:rsid w:val="001102E8"/>
    <w:rsid w:val="0011070F"/>
    <w:rsid w:val="00111BD4"/>
    <w:rsid w:val="0016621D"/>
    <w:rsid w:val="00171106"/>
    <w:rsid w:val="00172911"/>
    <w:rsid w:val="00174484"/>
    <w:rsid w:val="00185466"/>
    <w:rsid w:val="00194C0E"/>
    <w:rsid w:val="001A599E"/>
    <w:rsid w:val="001A5D7C"/>
    <w:rsid w:val="001D0BEA"/>
    <w:rsid w:val="001D391E"/>
    <w:rsid w:val="001D505E"/>
    <w:rsid w:val="001F1AE5"/>
    <w:rsid w:val="00230986"/>
    <w:rsid w:val="00240113"/>
    <w:rsid w:val="002402D8"/>
    <w:rsid w:val="00260D14"/>
    <w:rsid w:val="002805F3"/>
    <w:rsid w:val="002866CF"/>
    <w:rsid w:val="002A1C95"/>
    <w:rsid w:val="002A3237"/>
    <w:rsid w:val="002A51F2"/>
    <w:rsid w:val="002B6261"/>
    <w:rsid w:val="002B6E6F"/>
    <w:rsid w:val="002C55D2"/>
    <w:rsid w:val="002E386C"/>
    <w:rsid w:val="00302D4B"/>
    <w:rsid w:val="00304DB8"/>
    <w:rsid w:val="00330935"/>
    <w:rsid w:val="00353296"/>
    <w:rsid w:val="00363C1B"/>
    <w:rsid w:val="00364E40"/>
    <w:rsid w:val="00367024"/>
    <w:rsid w:val="00370CB2"/>
    <w:rsid w:val="00384758"/>
    <w:rsid w:val="00391E75"/>
    <w:rsid w:val="003E137F"/>
    <w:rsid w:val="003E3302"/>
    <w:rsid w:val="003E629C"/>
    <w:rsid w:val="003F40D5"/>
    <w:rsid w:val="00423D8B"/>
    <w:rsid w:val="004377EC"/>
    <w:rsid w:val="00442CC6"/>
    <w:rsid w:val="00445A7A"/>
    <w:rsid w:val="004575D2"/>
    <w:rsid w:val="0046549F"/>
    <w:rsid w:val="00487F51"/>
    <w:rsid w:val="004A54FA"/>
    <w:rsid w:val="004A663C"/>
    <w:rsid w:val="004B13F4"/>
    <w:rsid w:val="004B2EB6"/>
    <w:rsid w:val="004C5AB7"/>
    <w:rsid w:val="004E362F"/>
    <w:rsid w:val="004E65E9"/>
    <w:rsid w:val="00531863"/>
    <w:rsid w:val="00551ADF"/>
    <w:rsid w:val="00572AAA"/>
    <w:rsid w:val="00592191"/>
    <w:rsid w:val="005A385E"/>
    <w:rsid w:val="005B1AED"/>
    <w:rsid w:val="00624E3A"/>
    <w:rsid w:val="00632A89"/>
    <w:rsid w:val="006334A6"/>
    <w:rsid w:val="0064609F"/>
    <w:rsid w:val="006520F4"/>
    <w:rsid w:val="0067108E"/>
    <w:rsid w:val="006A0139"/>
    <w:rsid w:val="006B1436"/>
    <w:rsid w:val="006E79C4"/>
    <w:rsid w:val="006F625C"/>
    <w:rsid w:val="00702318"/>
    <w:rsid w:val="00706BB7"/>
    <w:rsid w:val="00730D1E"/>
    <w:rsid w:val="00771ED9"/>
    <w:rsid w:val="007748CF"/>
    <w:rsid w:val="00775BC4"/>
    <w:rsid w:val="00786421"/>
    <w:rsid w:val="00795569"/>
    <w:rsid w:val="007A4479"/>
    <w:rsid w:val="007C1313"/>
    <w:rsid w:val="007C798E"/>
    <w:rsid w:val="007C79DE"/>
    <w:rsid w:val="007E1745"/>
    <w:rsid w:val="007E7498"/>
    <w:rsid w:val="007F0113"/>
    <w:rsid w:val="007F104B"/>
    <w:rsid w:val="00815F86"/>
    <w:rsid w:val="00836EB2"/>
    <w:rsid w:val="00854483"/>
    <w:rsid w:val="008620DC"/>
    <w:rsid w:val="0087173A"/>
    <w:rsid w:val="00881B94"/>
    <w:rsid w:val="00885FC1"/>
    <w:rsid w:val="008945D1"/>
    <w:rsid w:val="008B651F"/>
    <w:rsid w:val="008D174C"/>
    <w:rsid w:val="008E14A2"/>
    <w:rsid w:val="008E2FF8"/>
    <w:rsid w:val="008F45B3"/>
    <w:rsid w:val="00907D0F"/>
    <w:rsid w:val="009B5C56"/>
    <w:rsid w:val="009D24E2"/>
    <w:rsid w:val="00A040CC"/>
    <w:rsid w:val="00A07E5D"/>
    <w:rsid w:val="00A17C55"/>
    <w:rsid w:val="00A37117"/>
    <w:rsid w:val="00A71F6D"/>
    <w:rsid w:val="00A777D1"/>
    <w:rsid w:val="00A82E08"/>
    <w:rsid w:val="00A91515"/>
    <w:rsid w:val="00AA0BFB"/>
    <w:rsid w:val="00AC5301"/>
    <w:rsid w:val="00AD594E"/>
    <w:rsid w:val="00AD5958"/>
    <w:rsid w:val="00AD707A"/>
    <w:rsid w:val="00AE73A1"/>
    <w:rsid w:val="00AF0187"/>
    <w:rsid w:val="00B9175F"/>
    <w:rsid w:val="00BA44E2"/>
    <w:rsid w:val="00BA5E41"/>
    <w:rsid w:val="00BC502B"/>
    <w:rsid w:val="00BD0C8B"/>
    <w:rsid w:val="00BE6EF2"/>
    <w:rsid w:val="00C207EC"/>
    <w:rsid w:val="00C2429E"/>
    <w:rsid w:val="00C7713F"/>
    <w:rsid w:val="00CE753B"/>
    <w:rsid w:val="00CF3E7C"/>
    <w:rsid w:val="00D0229F"/>
    <w:rsid w:val="00D60870"/>
    <w:rsid w:val="00E0434F"/>
    <w:rsid w:val="00E339C5"/>
    <w:rsid w:val="00E33C09"/>
    <w:rsid w:val="00E411AB"/>
    <w:rsid w:val="00E4717E"/>
    <w:rsid w:val="00E47F51"/>
    <w:rsid w:val="00E56FD1"/>
    <w:rsid w:val="00E61378"/>
    <w:rsid w:val="00E91EC3"/>
    <w:rsid w:val="00EA05C4"/>
    <w:rsid w:val="00EA4519"/>
    <w:rsid w:val="00EF5459"/>
    <w:rsid w:val="00F064B6"/>
    <w:rsid w:val="00F116F7"/>
    <w:rsid w:val="00F15FEA"/>
    <w:rsid w:val="00F24B6A"/>
    <w:rsid w:val="00F40BB8"/>
    <w:rsid w:val="00F701CF"/>
    <w:rsid w:val="00F95407"/>
    <w:rsid w:val="00FA3A5A"/>
    <w:rsid w:val="00FC20A8"/>
    <w:rsid w:val="00FD4229"/>
    <w:rsid w:val="00FF7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74C"/>
    <w:pPr>
      <w:ind w:left="720"/>
      <w:contextualSpacing/>
    </w:pPr>
  </w:style>
  <w:style w:type="paragraph" w:styleId="FootnoteText">
    <w:name w:val="footnote text"/>
    <w:basedOn w:val="Normal"/>
    <w:link w:val="FootnoteTextChar"/>
    <w:uiPriority w:val="99"/>
    <w:semiHidden/>
    <w:unhideWhenUsed/>
    <w:rsid w:val="00106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4C8"/>
    <w:rPr>
      <w:sz w:val="20"/>
      <w:szCs w:val="20"/>
    </w:rPr>
  </w:style>
  <w:style w:type="character" w:styleId="FootnoteReference">
    <w:name w:val="footnote reference"/>
    <w:basedOn w:val="DefaultParagraphFont"/>
    <w:uiPriority w:val="99"/>
    <w:semiHidden/>
    <w:unhideWhenUsed/>
    <w:rsid w:val="001064C8"/>
    <w:rPr>
      <w:vertAlign w:val="superscript"/>
    </w:rPr>
  </w:style>
  <w:style w:type="character" w:styleId="Hyperlink">
    <w:name w:val="Hyperlink"/>
    <w:basedOn w:val="DefaultParagraphFont"/>
    <w:uiPriority w:val="99"/>
    <w:unhideWhenUsed/>
    <w:rsid w:val="00BA5E41"/>
    <w:rPr>
      <w:color w:val="0563C1" w:themeColor="hyperlink"/>
      <w:u w:val="single"/>
    </w:rPr>
  </w:style>
  <w:style w:type="character" w:styleId="CommentReference">
    <w:name w:val="annotation reference"/>
    <w:basedOn w:val="DefaultParagraphFont"/>
    <w:uiPriority w:val="99"/>
    <w:semiHidden/>
    <w:unhideWhenUsed/>
    <w:rsid w:val="00056386"/>
    <w:rPr>
      <w:sz w:val="16"/>
      <w:szCs w:val="16"/>
    </w:rPr>
  </w:style>
  <w:style w:type="paragraph" w:styleId="CommentText">
    <w:name w:val="annotation text"/>
    <w:basedOn w:val="Normal"/>
    <w:link w:val="CommentTextChar"/>
    <w:uiPriority w:val="99"/>
    <w:semiHidden/>
    <w:unhideWhenUsed/>
    <w:rsid w:val="00056386"/>
    <w:pPr>
      <w:spacing w:line="240" w:lineRule="auto"/>
    </w:pPr>
    <w:rPr>
      <w:sz w:val="20"/>
      <w:szCs w:val="20"/>
    </w:rPr>
  </w:style>
  <w:style w:type="character" w:customStyle="1" w:styleId="CommentTextChar">
    <w:name w:val="Comment Text Char"/>
    <w:basedOn w:val="DefaultParagraphFont"/>
    <w:link w:val="CommentText"/>
    <w:uiPriority w:val="99"/>
    <w:semiHidden/>
    <w:rsid w:val="00056386"/>
    <w:rPr>
      <w:sz w:val="20"/>
      <w:szCs w:val="20"/>
    </w:rPr>
  </w:style>
  <w:style w:type="paragraph" w:styleId="CommentSubject">
    <w:name w:val="annotation subject"/>
    <w:basedOn w:val="CommentText"/>
    <w:next w:val="CommentText"/>
    <w:link w:val="CommentSubjectChar"/>
    <w:uiPriority w:val="99"/>
    <w:semiHidden/>
    <w:unhideWhenUsed/>
    <w:rsid w:val="00056386"/>
    <w:rPr>
      <w:b/>
      <w:bCs/>
    </w:rPr>
  </w:style>
  <w:style w:type="character" w:customStyle="1" w:styleId="CommentSubjectChar">
    <w:name w:val="Comment Subject Char"/>
    <w:basedOn w:val="CommentTextChar"/>
    <w:link w:val="CommentSubject"/>
    <w:uiPriority w:val="99"/>
    <w:semiHidden/>
    <w:rsid w:val="00056386"/>
    <w:rPr>
      <w:b/>
      <w:bCs/>
      <w:sz w:val="20"/>
      <w:szCs w:val="20"/>
    </w:rPr>
  </w:style>
  <w:style w:type="paragraph" w:styleId="BalloonText">
    <w:name w:val="Balloon Text"/>
    <w:basedOn w:val="Normal"/>
    <w:link w:val="BalloonTextChar"/>
    <w:uiPriority w:val="99"/>
    <w:semiHidden/>
    <w:unhideWhenUsed/>
    <w:rsid w:val="0005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86"/>
    <w:rPr>
      <w:rFonts w:ascii="Segoe UI" w:hAnsi="Segoe UI" w:cs="Segoe UI"/>
      <w:sz w:val="18"/>
      <w:szCs w:val="18"/>
    </w:rPr>
  </w:style>
  <w:style w:type="paragraph" w:styleId="NormalWeb">
    <w:name w:val="Normal (Web)"/>
    <w:basedOn w:val="Normal"/>
    <w:uiPriority w:val="99"/>
    <w:semiHidden/>
    <w:unhideWhenUsed/>
    <w:rsid w:val="003532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40113"/>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lato.stanford.edu/entries/wycl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7220-2E53-4F27-A04D-7FC4F04B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4993</Words>
  <Characters>28462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Creese</dc:creator>
  <cp:lastModifiedBy>Creese</cp:lastModifiedBy>
  <cp:revision>3</cp:revision>
  <cp:lastPrinted>2014-11-10T14:56:00Z</cp:lastPrinted>
  <dcterms:created xsi:type="dcterms:W3CDTF">2014-11-10T19:35:00Z</dcterms:created>
  <dcterms:modified xsi:type="dcterms:W3CDTF">2014-11-14T10:05:00Z</dcterms:modified>
</cp:coreProperties>
</file>